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438AE" w14:textId="77777777" w:rsidR="00A757B4" w:rsidRPr="00BE78DE" w:rsidRDefault="00A757B4" w:rsidP="00A757B4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BE78DE">
        <w:rPr>
          <w:b/>
          <w:sz w:val="24"/>
          <w:szCs w:val="24"/>
        </w:rPr>
        <w:t>JOHNSON HISTORICAL SOCIETY</w:t>
      </w:r>
    </w:p>
    <w:p w14:paraId="79DF3D54" w14:textId="0AD04E43" w:rsidR="00A757B4" w:rsidRPr="00BE78DE" w:rsidRDefault="00A757B4" w:rsidP="00A757B4">
      <w:pPr>
        <w:spacing w:after="0" w:line="240" w:lineRule="auto"/>
        <w:jc w:val="center"/>
        <w:rPr>
          <w:b/>
          <w:sz w:val="24"/>
          <w:szCs w:val="24"/>
        </w:rPr>
      </w:pPr>
      <w:r w:rsidRPr="00BE78DE">
        <w:rPr>
          <w:b/>
          <w:sz w:val="24"/>
          <w:szCs w:val="24"/>
        </w:rPr>
        <w:t xml:space="preserve"> </w:t>
      </w:r>
      <w:r w:rsidR="00680381">
        <w:rPr>
          <w:b/>
          <w:sz w:val="24"/>
          <w:szCs w:val="24"/>
        </w:rPr>
        <w:t xml:space="preserve">Special </w:t>
      </w:r>
      <w:r w:rsidRPr="00BE78DE">
        <w:rPr>
          <w:b/>
          <w:sz w:val="24"/>
          <w:szCs w:val="24"/>
        </w:rPr>
        <w:t>M</w:t>
      </w:r>
      <w:r w:rsidR="00285374" w:rsidRPr="00BE78DE">
        <w:rPr>
          <w:b/>
          <w:sz w:val="24"/>
          <w:szCs w:val="24"/>
        </w:rPr>
        <w:t>eeting</w:t>
      </w:r>
      <w:r w:rsidRPr="00BE78DE">
        <w:rPr>
          <w:b/>
          <w:sz w:val="24"/>
          <w:szCs w:val="24"/>
        </w:rPr>
        <w:t xml:space="preserve"> </w:t>
      </w:r>
      <w:r w:rsidR="00285374" w:rsidRPr="00BE78DE">
        <w:rPr>
          <w:b/>
          <w:sz w:val="24"/>
          <w:szCs w:val="24"/>
        </w:rPr>
        <w:t>Minutes</w:t>
      </w:r>
    </w:p>
    <w:p w14:paraId="0440C2B8" w14:textId="7645B241" w:rsidR="00A757B4" w:rsidRPr="00BE78DE" w:rsidRDefault="00A757B4" w:rsidP="00A757B4">
      <w:pPr>
        <w:spacing w:after="0" w:line="240" w:lineRule="auto"/>
        <w:jc w:val="center"/>
        <w:rPr>
          <w:b/>
          <w:sz w:val="24"/>
          <w:szCs w:val="24"/>
        </w:rPr>
      </w:pPr>
      <w:r w:rsidRPr="00BE78DE">
        <w:rPr>
          <w:b/>
          <w:sz w:val="24"/>
          <w:szCs w:val="24"/>
        </w:rPr>
        <w:t xml:space="preserve">NOVEMBER </w:t>
      </w:r>
      <w:r w:rsidR="00680381">
        <w:rPr>
          <w:b/>
          <w:sz w:val="24"/>
          <w:szCs w:val="24"/>
        </w:rPr>
        <w:t>09</w:t>
      </w:r>
      <w:r w:rsidRPr="00BE78DE">
        <w:rPr>
          <w:b/>
          <w:sz w:val="24"/>
          <w:szCs w:val="24"/>
        </w:rPr>
        <w:t>, 2021 * 9:00 AM * MUNICIPAL BUILDING</w:t>
      </w:r>
    </w:p>
    <w:p w14:paraId="529D2591" w14:textId="77777777" w:rsidR="0000069D" w:rsidRPr="00BE78DE" w:rsidRDefault="0000069D" w:rsidP="00A757B4">
      <w:pPr>
        <w:spacing w:after="0" w:line="240" w:lineRule="auto"/>
        <w:rPr>
          <w:sz w:val="24"/>
          <w:szCs w:val="24"/>
        </w:rPr>
      </w:pPr>
    </w:p>
    <w:p w14:paraId="2B161362" w14:textId="528FB916" w:rsidR="00285374" w:rsidRDefault="00285374" w:rsidP="00A757B4">
      <w:pPr>
        <w:spacing w:after="0" w:line="240" w:lineRule="auto"/>
        <w:rPr>
          <w:sz w:val="24"/>
          <w:szCs w:val="24"/>
        </w:rPr>
      </w:pPr>
      <w:r w:rsidRPr="00BE78DE">
        <w:rPr>
          <w:sz w:val="24"/>
          <w:szCs w:val="24"/>
        </w:rPr>
        <w:t xml:space="preserve">Present: Dick Simays, Alice Whiting, </w:t>
      </w:r>
      <w:r w:rsidR="002E5820" w:rsidRPr="00BE78DE">
        <w:rPr>
          <w:sz w:val="24"/>
          <w:szCs w:val="24"/>
        </w:rPr>
        <w:t xml:space="preserve">Kelly Vandorn, </w:t>
      </w:r>
      <w:r w:rsidRPr="00BE78DE">
        <w:rPr>
          <w:sz w:val="24"/>
          <w:szCs w:val="24"/>
        </w:rPr>
        <w:t>Duncan Hastings, Mary Jean Smith, Linda Jone</w:t>
      </w:r>
      <w:r w:rsidR="00680381">
        <w:rPr>
          <w:sz w:val="24"/>
          <w:szCs w:val="24"/>
        </w:rPr>
        <w:t>s (arrived at 10:30 AM)</w:t>
      </w:r>
      <w:r w:rsidR="005A2490" w:rsidRPr="00BE78DE">
        <w:rPr>
          <w:sz w:val="24"/>
          <w:szCs w:val="24"/>
        </w:rPr>
        <w:t>,</w:t>
      </w:r>
      <w:r w:rsidRPr="00BE78DE">
        <w:rPr>
          <w:sz w:val="24"/>
          <w:szCs w:val="24"/>
        </w:rPr>
        <w:t xml:space="preserve"> </w:t>
      </w:r>
      <w:r w:rsidR="005A2490" w:rsidRPr="00BE78DE">
        <w:rPr>
          <w:sz w:val="24"/>
          <w:szCs w:val="24"/>
        </w:rPr>
        <w:t xml:space="preserve">&amp; Lois Frey. </w:t>
      </w:r>
      <w:r w:rsidR="00680381">
        <w:rPr>
          <w:sz w:val="24"/>
          <w:szCs w:val="24"/>
        </w:rPr>
        <w:t xml:space="preserve"> Regrets: Tom Carney</w:t>
      </w:r>
    </w:p>
    <w:p w14:paraId="6EBC6578" w14:textId="77777777" w:rsidR="00680381" w:rsidRPr="00BE78DE" w:rsidRDefault="00680381" w:rsidP="00A757B4">
      <w:pPr>
        <w:spacing w:after="0" w:line="240" w:lineRule="auto"/>
        <w:rPr>
          <w:sz w:val="24"/>
          <w:szCs w:val="24"/>
        </w:rPr>
      </w:pPr>
    </w:p>
    <w:p w14:paraId="5294ECFD" w14:textId="3AFDA024" w:rsidR="00285374" w:rsidRPr="00BE78DE" w:rsidRDefault="00285374" w:rsidP="00A757B4">
      <w:pPr>
        <w:spacing w:after="0" w:line="240" w:lineRule="auto"/>
        <w:rPr>
          <w:sz w:val="24"/>
          <w:szCs w:val="24"/>
        </w:rPr>
      </w:pPr>
      <w:r w:rsidRPr="00BE78DE">
        <w:rPr>
          <w:sz w:val="24"/>
          <w:szCs w:val="24"/>
        </w:rPr>
        <w:t>Dick Simays called the meeting to order at 9:</w:t>
      </w:r>
      <w:r w:rsidR="00680381">
        <w:rPr>
          <w:sz w:val="24"/>
          <w:szCs w:val="24"/>
        </w:rPr>
        <w:t>10</w:t>
      </w:r>
      <w:r w:rsidRPr="00BE78DE">
        <w:rPr>
          <w:sz w:val="24"/>
          <w:szCs w:val="24"/>
        </w:rPr>
        <w:t xml:space="preserve"> AM. </w:t>
      </w:r>
    </w:p>
    <w:p w14:paraId="480F1AB6" w14:textId="06808645" w:rsidR="00285374" w:rsidRPr="00BE78DE" w:rsidRDefault="00285374" w:rsidP="00A757B4">
      <w:pPr>
        <w:spacing w:after="0" w:line="240" w:lineRule="auto"/>
        <w:rPr>
          <w:sz w:val="24"/>
          <w:szCs w:val="24"/>
        </w:rPr>
      </w:pPr>
    </w:p>
    <w:p w14:paraId="14BD60C3" w14:textId="489355AE" w:rsidR="00680381" w:rsidRDefault="00680381" w:rsidP="00A757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were no additions to the agenda.</w:t>
      </w:r>
    </w:p>
    <w:p w14:paraId="6EF9C269" w14:textId="77777777" w:rsidR="00680381" w:rsidRDefault="00680381" w:rsidP="00A757B4">
      <w:pPr>
        <w:spacing w:after="0" w:line="240" w:lineRule="auto"/>
        <w:rPr>
          <w:sz w:val="24"/>
          <w:szCs w:val="24"/>
        </w:rPr>
      </w:pPr>
    </w:p>
    <w:p w14:paraId="4E23ECC1" w14:textId="6E2DB46E" w:rsidR="00C44CBC" w:rsidRDefault="00680381" w:rsidP="00A757B4">
      <w:pPr>
        <w:spacing w:after="0" w:line="240" w:lineRule="auto"/>
        <w:rPr>
          <w:sz w:val="24"/>
          <w:szCs w:val="24"/>
        </w:rPr>
      </w:pPr>
      <w:r w:rsidRPr="00680381">
        <w:rPr>
          <w:sz w:val="24"/>
          <w:szCs w:val="24"/>
        </w:rPr>
        <w:t xml:space="preserve">Working with the Historical Society’s Strategic Plan Implementation July 2021 – June 2026 work sheet, the first item of business was to adjust the entire calendar </w:t>
      </w:r>
      <w:r>
        <w:rPr>
          <w:sz w:val="24"/>
          <w:szCs w:val="24"/>
        </w:rPr>
        <w:t>to</w:t>
      </w:r>
      <w:r w:rsidRPr="00680381">
        <w:rPr>
          <w:sz w:val="24"/>
          <w:szCs w:val="24"/>
        </w:rPr>
        <w:t xml:space="preserve"> reflect the </w:t>
      </w:r>
      <w:r>
        <w:rPr>
          <w:sz w:val="24"/>
          <w:szCs w:val="24"/>
        </w:rPr>
        <w:t>Covid-19 slowdown, by extending the implementation period to 2027.</w:t>
      </w:r>
    </w:p>
    <w:p w14:paraId="6A6FD72B" w14:textId="5F9E8C86" w:rsidR="00680381" w:rsidRDefault="00680381" w:rsidP="00A757B4">
      <w:pPr>
        <w:spacing w:after="0" w:line="240" w:lineRule="auto"/>
        <w:rPr>
          <w:sz w:val="24"/>
          <w:szCs w:val="24"/>
        </w:rPr>
      </w:pPr>
    </w:p>
    <w:p w14:paraId="6081CCD7" w14:textId="14FD68F1" w:rsidR="00680381" w:rsidRDefault="00680381" w:rsidP="00A757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was noted that all committees within the framework would benefit from an expansion of their membership beyond the Board of Trustees.</w:t>
      </w:r>
    </w:p>
    <w:p w14:paraId="58AFA58A" w14:textId="656E7D9E" w:rsidR="00680381" w:rsidRDefault="00680381" w:rsidP="00A757B4">
      <w:pPr>
        <w:spacing w:after="0" w:line="240" w:lineRule="auto"/>
        <w:rPr>
          <w:sz w:val="24"/>
          <w:szCs w:val="24"/>
        </w:rPr>
      </w:pPr>
    </w:p>
    <w:p w14:paraId="5AD5F21C" w14:textId="2C71C0D8" w:rsidR="00680381" w:rsidRDefault="00680381" w:rsidP="00A757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discussion about the Strategic Focus for each category within the document</w:t>
      </w:r>
      <w:r w:rsidR="00931D15">
        <w:rPr>
          <w:sz w:val="24"/>
          <w:szCs w:val="24"/>
        </w:rPr>
        <w:t xml:space="preserve">, adjustments were made and dates recorded by Duncan Hastings on the master sheet. The working document will be sent to Trustees and filed with the minutes. </w:t>
      </w:r>
    </w:p>
    <w:p w14:paraId="767EF0EE" w14:textId="7EEDD351" w:rsidR="00931D15" w:rsidRDefault="00931D15" w:rsidP="00A757B4">
      <w:pPr>
        <w:spacing w:after="0" w:line="240" w:lineRule="auto"/>
        <w:rPr>
          <w:sz w:val="24"/>
          <w:szCs w:val="24"/>
        </w:rPr>
      </w:pPr>
    </w:p>
    <w:p w14:paraId="617569BB" w14:textId="3B391F28" w:rsidR="002E5820" w:rsidRPr="00BE78DE" w:rsidRDefault="002E5820" w:rsidP="00A757B4">
      <w:pPr>
        <w:spacing w:after="0" w:line="240" w:lineRule="auto"/>
        <w:rPr>
          <w:sz w:val="24"/>
          <w:szCs w:val="24"/>
        </w:rPr>
      </w:pPr>
      <w:r w:rsidRPr="00BE78DE">
        <w:rPr>
          <w:sz w:val="24"/>
          <w:szCs w:val="24"/>
        </w:rPr>
        <w:t>There being no further business, the meeting adjourned at 11:50 AM.</w:t>
      </w:r>
    </w:p>
    <w:p w14:paraId="196D1920" w14:textId="0969A111" w:rsidR="002E5820" w:rsidRPr="00BE78DE" w:rsidRDefault="002E5820" w:rsidP="00A757B4">
      <w:pPr>
        <w:spacing w:after="0" w:line="240" w:lineRule="auto"/>
        <w:rPr>
          <w:sz w:val="24"/>
          <w:szCs w:val="24"/>
        </w:rPr>
      </w:pPr>
    </w:p>
    <w:p w14:paraId="3454C4BF" w14:textId="5BD81320" w:rsidR="002E5820" w:rsidRDefault="002E5820" w:rsidP="00A757B4">
      <w:pPr>
        <w:spacing w:after="0" w:line="240" w:lineRule="auto"/>
        <w:rPr>
          <w:sz w:val="28"/>
          <w:szCs w:val="28"/>
        </w:rPr>
      </w:pPr>
      <w:r w:rsidRPr="00BE78DE">
        <w:rPr>
          <w:sz w:val="24"/>
          <w:szCs w:val="24"/>
        </w:rPr>
        <w:t>Meeting minutes recorded by Lois</w:t>
      </w:r>
      <w:r>
        <w:rPr>
          <w:sz w:val="28"/>
          <w:szCs w:val="28"/>
        </w:rPr>
        <w:t xml:space="preserve"> </w:t>
      </w:r>
      <w:r w:rsidRPr="00EE1D37">
        <w:rPr>
          <w:sz w:val="24"/>
          <w:szCs w:val="24"/>
        </w:rPr>
        <w:t>Frey, Recording Secretary</w:t>
      </w:r>
    </w:p>
    <w:p w14:paraId="53396709" w14:textId="77777777" w:rsidR="00285374" w:rsidRDefault="00285374" w:rsidP="00A757B4">
      <w:pPr>
        <w:spacing w:after="0" w:line="240" w:lineRule="auto"/>
        <w:rPr>
          <w:sz w:val="28"/>
          <w:szCs w:val="28"/>
        </w:rPr>
      </w:pPr>
    </w:p>
    <w:p w14:paraId="1A4F12B1" w14:textId="77777777" w:rsidR="00285374" w:rsidRDefault="00285374" w:rsidP="00A757B4">
      <w:pPr>
        <w:spacing w:after="0" w:line="240" w:lineRule="auto"/>
        <w:rPr>
          <w:sz w:val="28"/>
          <w:szCs w:val="28"/>
        </w:rPr>
      </w:pPr>
    </w:p>
    <w:p w14:paraId="4D245ACA" w14:textId="77777777" w:rsidR="00285374" w:rsidRDefault="00285374" w:rsidP="00A757B4">
      <w:pPr>
        <w:spacing w:after="0" w:line="240" w:lineRule="auto"/>
        <w:rPr>
          <w:sz w:val="28"/>
          <w:szCs w:val="28"/>
        </w:rPr>
      </w:pPr>
    </w:p>
    <w:p w14:paraId="0D86C2F2" w14:textId="33535BB1" w:rsidR="00A757B4" w:rsidRDefault="00A757B4" w:rsidP="00A757B4">
      <w:pPr>
        <w:spacing w:after="0" w:line="240" w:lineRule="auto"/>
        <w:jc w:val="center"/>
        <w:rPr>
          <w:b/>
          <w:sz w:val="28"/>
          <w:szCs w:val="28"/>
        </w:rPr>
      </w:pPr>
    </w:p>
    <w:sectPr w:rsidR="00A75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A68C6" w14:textId="77777777" w:rsidR="00430EEA" w:rsidRDefault="00430EEA" w:rsidP="0032392A">
      <w:pPr>
        <w:spacing w:after="0" w:line="240" w:lineRule="auto"/>
      </w:pPr>
      <w:r>
        <w:separator/>
      </w:r>
    </w:p>
  </w:endnote>
  <w:endnote w:type="continuationSeparator" w:id="0">
    <w:p w14:paraId="0F01E44E" w14:textId="77777777" w:rsidR="00430EEA" w:rsidRDefault="00430EEA" w:rsidP="0032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D37EC" w14:textId="77777777" w:rsidR="0032392A" w:rsidRDefault="003239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E245A" w14:textId="77777777" w:rsidR="0032392A" w:rsidRDefault="003239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8843" w14:textId="77777777" w:rsidR="0032392A" w:rsidRDefault="00323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87D65" w14:textId="77777777" w:rsidR="00430EEA" w:rsidRDefault="00430EEA" w:rsidP="0032392A">
      <w:pPr>
        <w:spacing w:after="0" w:line="240" w:lineRule="auto"/>
      </w:pPr>
      <w:r>
        <w:separator/>
      </w:r>
    </w:p>
  </w:footnote>
  <w:footnote w:type="continuationSeparator" w:id="0">
    <w:p w14:paraId="2F0A7017" w14:textId="77777777" w:rsidR="00430EEA" w:rsidRDefault="00430EEA" w:rsidP="00323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E0428" w14:textId="77777777" w:rsidR="0032392A" w:rsidRDefault="003239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381865"/>
      <w:docPartObj>
        <w:docPartGallery w:val="Watermarks"/>
        <w:docPartUnique/>
      </w:docPartObj>
    </w:sdtPr>
    <w:sdtEndPr/>
    <w:sdtContent>
      <w:p w14:paraId="19819044" w14:textId="6AF63FDA" w:rsidR="0032392A" w:rsidRDefault="004151CC">
        <w:pPr>
          <w:pStyle w:val="Header"/>
        </w:pPr>
        <w:r>
          <w:rPr>
            <w:noProof/>
          </w:rPr>
          <w:pict w14:anchorId="10581F9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102CF" w14:textId="77777777" w:rsidR="0032392A" w:rsidRDefault="00323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94"/>
    <w:rsid w:val="0000069D"/>
    <w:rsid w:val="0002052F"/>
    <w:rsid w:val="00076F6C"/>
    <w:rsid w:val="00187CCF"/>
    <w:rsid w:val="001B4DD1"/>
    <w:rsid w:val="001C16BE"/>
    <w:rsid w:val="00262B5B"/>
    <w:rsid w:val="00285374"/>
    <w:rsid w:val="002E5820"/>
    <w:rsid w:val="0032392A"/>
    <w:rsid w:val="004151CC"/>
    <w:rsid w:val="00430EEA"/>
    <w:rsid w:val="00432FCD"/>
    <w:rsid w:val="004F3F34"/>
    <w:rsid w:val="00547EB0"/>
    <w:rsid w:val="00581616"/>
    <w:rsid w:val="00592E9F"/>
    <w:rsid w:val="005A2490"/>
    <w:rsid w:val="006114D8"/>
    <w:rsid w:val="00646597"/>
    <w:rsid w:val="00680381"/>
    <w:rsid w:val="00764397"/>
    <w:rsid w:val="00840998"/>
    <w:rsid w:val="00843ADE"/>
    <w:rsid w:val="00931D15"/>
    <w:rsid w:val="009C5C54"/>
    <w:rsid w:val="009F746C"/>
    <w:rsid w:val="00A3012B"/>
    <w:rsid w:val="00A757B4"/>
    <w:rsid w:val="00A84514"/>
    <w:rsid w:val="00AB7607"/>
    <w:rsid w:val="00B77248"/>
    <w:rsid w:val="00BE78DE"/>
    <w:rsid w:val="00C1417F"/>
    <w:rsid w:val="00C44CBC"/>
    <w:rsid w:val="00C961A2"/>
    <w:rsid w:val="00CF3488"/>
    <w:rsid w:val="00D72A83"/>
    <w:rsid w:val="00E97D94"/>
    <w:rsid w:val="00EE1D37"/>
    <w:rsid w:val="00EE7C01"/>
    <w:rsid w:val="00F3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03E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92A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23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92A"/>
    <w:rPr>
      <w:rFonts w:asciiTheme="minorHAnsi" w:eastAsiaTheme="minorEastAsia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92A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23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92A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Susan Tinker</cp:lastModifiedBy>
  <cp:revision>2</cp:revision>
  <cp:lastPrinted>2021-11-13T15:15:00Z</cp:lastPrinted>
  <dcterms:created xsi:type="dcterms:W3CDTF">2021-11-14T18:14:00Z</dcterms:created>
  <dcterms:modified xsi:type="dcterms:W3CDTF">2021-11-14T18:14:00Z</dcterms:modified>
</cp:coreProperties>
</file>