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F" w:rsidRPr="003D3F2A" w:rsidRDefault="00A22E55" w:rsidP="003D3F2A">
      <w:pPr>
        <w:jc w:val="center"/>
        <w:rPr>
          <w:b/>
        </w:rPr>
      </w:pPr>
      <w:r w:rsidRPr="003D3F2A">
        <w:rPr>
          <w:b/>
        </w:rPr>
        <w:t>Form Based Code Committee</w:t>
      </w:r>
    </w:p>
    <w:p w:rsidR="00A22E55" w:rsidRPr="003D3F2A" w:rsidRDefault="00A22E55" w:rsidP="003D3F2A">
      <w:pPr>
        <w:jc w:val="center"/>
        <w:rPr>
          <w:b/>
        </w:rPr>
      </w:pPr>
      <w:r w:rsidRPr="003D3F2A">
        <w:rPr>
          <w:b/>
        </w:rPr>
        <w:t>Meeting Minutes</w:t>
      </w:r>
    </w:p>
    <w:p w:rsidR="00A22E55" w:rsidRPr="003D3F2A" w:rsidRDefault="004A4AF1" w:rsidP="003D3F2A">
      <w:pPr>
        <w:jc w:val="center"/>
        <w:rPr>
          <w:b/>
        </w:rPr>
      </w:pPr>
      <w:r>
        <w:rPr>
          <w:b/>
        </w:rPr>
        <w:t>October 29</w:t>
      </w:r>
      <w:r w:rsidR="00A22E55" w:rsidRPr="003D3F2A">
        <w:rPr>
          <w:b/>
        </w:rPr>
        <w:t>, 2014</w:t>
      </w:r>
    </w:p>
    <w:p w:rsidR="00E560F8" w:rsidRPr="00E560F8" w:rsidRDefault="00E560F8" w:rsidP="00E560F8">
      <w:pPr>
        <w:jc w:val="center"/>
        <w:rPr>
          <w:b/>
          <w:color w:val="FF0000"/>
        </w:rPr>
      </w:pPr>
      <w:r w:rsidRPr="00E560F8">
        <w:rPr>
          <w:b/>
          <w:color w:val="FF0000"/>
        </w:rPr>
        <w:t>DRAFT</w:t>
      </w:r>
    </w:p>
    <w:p w:rsidR="00A22E55" w:rsidRDefault="004A4AF1">
      <w:r>
        <w:t>Attendees:</w:t>
      </w:r>
      <w:r w:rsidR="00A22E55">
        <w:t xml:space="preserve"> Scott Meyer,</w:t>
      </w:r>
      <w:r>
        <w:t xml:space="preserve"> Jollie Parker, Walter Pomroy, Ingrid Nuse, Kyle Nuse, </w:t>
      </w:r>
      <w:r w:rsidR="00400C57">
        <w:t>Mark Nielsen, Kyley Hill</w:t>
      </w:r>
      <w:r>
        <w:t xml:space="preserve"> </w:t>
      </w:r>
      <w:r w:rsidR="002D5EFE">
        <w:t>Charles Galanter,</w:t>
      </w:r>
      <w:r>
        <w:t xml:space="preserve"> Glenn Callahan, Cynthia Hennard,</w:t>
      </w:r>
      <w:r w:rsidR="00A22E55">
        <w:t xml:space="preserve"> Paul Dreher, Abby Mattera</w:t>
      </w:r>
      <w:r>
        <w:t>, Lea Kilvadyova</w:t>
      </w:r>
      <w:r w:rsidR="002D5EFE">
        <w:t>.</w:t>
      </w:r>
    </w:p>
    <w:p w:rsidR="00497D3F" w:rsidRDefault="00A22E55" w:rsidP="00663570">
      <w:r>
        <w:t xml:space="preserve">Paul </w:t>
      </w:r>
      <w:r w:rsidR="00B6120A">
        <w:t xml:space="preserve">reviewed form based code concepts introduced at previous meetings.  </w:t>
      </w:r>
      <w:r w:rsidR="00497D3F">
        <w:t xml:space="preserve">He summarized </w:t>
      </w:r>
      <w:r w:rsidR="00B6120A">
        <w:t>transects ranging from T5 (urban) to T1 (natural)</w:t>
      </w:r>
      <w:r w:rsidR="00497D3F">
        <w:t xml:space="preserve"> and said that,</w:t>
      </w:r>
      <w:r w:rsidR="00B6120A">
        <w:t xml:space="preserve"> </w:t>
      </w:r>
      <w:r w:rsidR="00497D3F">
        <w:t>g</w:t>
      </w:r>
      <w:r w:rsidR="00B6120A">
        <w:t xml:space="preserve">oing forward, we will not call these T5, T4, etc. </w:t>
      </w:r>
      <w:r w:rsidR="00497D3F">
        <w:t>Rather, w</w:t>
      </w:r>
      <w:r w:rsidR="00B6120A">
        <w:t xml:space="preserve">e </w:t>
      </w:r>
      <w:r w:rsidR="00497D3F">
        <w:t>will</w:t>
      </w:r>
      <w:r w:rsidR="00B6120A">
        <w:t xml:space="preserve"> to develop a language that characterizes different areas of </w:t>
      </w:r>
      <w:r w:rsidR="00497D3F">
        <w:t>our</w:t>
      </w:r>
      <w:r w:rsidR="00B6120A">
        <w:t xml:space="preserve"> town in a more natural language that fits </w:t>
      </w:r>
      <w:r w:rsidR="00497D3F">
        <w:t>our</w:t>
      </w:r>
      <w:r w:rsidR="00B6120A">
        <w:t xml:space="preserve"> community.  Other </w:t>
      </w:r>
      <w:r w:rsidR="00497D3F">
        <w:t>form based code</w:t>
      </w:r>
      <w:r w:rsidR="00B6120A">
        <w:t xml:space="preserve"> concepts </w:t>
      </w:r>
      <w:r w:rsidR="008415BB">
        <w:t xml:space="preserve">introduced at the last meeting </w:t>
      </w:r>
      <w:r w:rsidR="00B6120A">
        <w:t>included built-to lines (how far the building sits from the right-of way line)</w:t>
      </w:r>
      <w:r w:rsidR="00497D3F">
        <w:t>;</w:t>
      </w:r>
      <w:r w:rsidR="00B6120A">
        <w:t xml:space="preserve"> building breaks (how do you break up the mass of the buildin</w:t>
      </w:r>
      <w:r w:rsidR="00497D3F">
        <w:t>g to make streetscape friendly);</w:t>
      </w:r>
      <w:r w:rsidR="00B6120A">
        <w:t xml:space="preserve"> lot size and cov</w:t>
      </w:r>
      <w:r w:rsidR="00497D3F">
        <w:t>erage;</w:t>
      </w:r>
      <w:r w:rsidR="00B6120A">
        <w:t xml:space="preserve"> percentage of window coverage and the number of stories. </w:t>
      </w:r>
    </w:p>
    <w:p w:rsidR="00663570" w:rsidRDefault="00B6120A" w:rsidP="00663570">
      <w:r>
        <w:t xml:space="preserve">Next, Paul introduced five </w:t>
      </w:r>
      <w:r w:rsidR="00497D3F">
        <w:t xml:space="preserve">new </w:t>
      </w:r>
      <w:r>
        <w:t xml:space="preserve">principles that he </w:t>
      </w:r>
      <w:r w:rsidR="00497D3F">
        <w:t>thought</w:t>
      </w:r>
      <w:r>
        <w:t xml:space="preserve"> </w:t>
      </w:r>
      <w:r w:rsidR="00946A90">
        <w:t>contribute to a</w:t>
      </w:r>
      <w:r>
        <w:t xml:space="preserve"> walkable community. These </w:t>
      </w:r>
      <w:r w:rsidR="00497D3F">
        <w:t xml:space="preserve">included </w:t>
      </w:r>
      <w:r w:rsidR="00946A90">
        <w:t>e</w:t>
      </w:r>
      <w:r>
        <w:t>nclosure (does it feel like you are in an enclosed space when you are walking the street</w:t>
      </w:r>
      <w:r w:rsidR="00497D3F">
        <w:t>?</w:t>
      </w:r>
      <w:r w:rsidR="00877450">
        <w:t xml:space="preserve">); </w:t>
      </w:r>
      <w:r w:rsidR="00946A90">
        <w:t>t</w:t>
      </w:r>
      <w:r w:rsidR="00877450">
        <w:t>ransparency (plain walls at the front of the property make the place less desirable for walking than places that are invitin</w:t>
      </w:r>
      <w:r w:rsidR="00946A90">
        <w:t>g and open to the public); i</w:t>
      </w:r>
      <w:r w:rsidR="00877450">
        <w:t xml:space="preserve">mageability (empty streets as opposed </w:t>
      </w:r>
      <w:r w:rsidR="00497D3F">
        <w:t>to</w:t>
      </w:r>
      <w:r w:rsidR="00877450">
        <w:t xml:space="preserve"> streets wit</w:t>
      </w:r>
      <w:r w:rsidR="00946A90">
        <w:t>h flower pots, banners, etc.); h</w:t>
      </w:r>
      <w:r w:rsidR="00877450">
        <w:t xml:space="preserve">uman scale and </w:t>
      </w:r>
      <w:r w:rsidR="00946A90">
        <w:t>c</w:t>
      </w:r>
      <w:r w:rsidR="00877450">
        <w:t>omplexity.</w:t>
      </w:r>
    </w:p>
    <w:p w:rsidR="00F41319" w:rsidRDefault="00F41319">
      <w:r>
        <w:t>How do these concepts apply to Johnson? Let’s take Johnson’</w:t>
      </w:r>
      <w:r w:rsidR="00DB1A0B">
        <w:t xml:space="preserve">s T5 </w:t>
      </w:r>
      <w:r w:rsidR="00497D3F">
        <w:t xml:space="preserve">or the </w:t>
      </w:r>
      <w:r w:rsidR="008415BB">
        <w:t>“</w:t>
      </w:r>
      <w:r w:rsidR="00497D3F">
        <w:t>Village Storefront</w:t>
      </w:r>
      <w:r w:rsidR="008415BB">
        <w:t>”</w:t>
      </w:r>
      <w:r w:rsidR="00497D3F">
        <w:t xml:space="preserve"> area. </w:t>
      </w:r>
      <w:r w:rsidR="00DB1A0B">
        <w:t xml:space="preserve">Concepts to consider for </w:t>
      </w:r>
      <w:r w:rsidR="00497D3F">
        <w:t>Village S</w:t>
      </w:r>
      <w:r w:rsidR="00DB1A0B">
        <w:t>torefront would be a requirement for window frontage (anything can be at the back but windows are required at the front of a building)</w:t>
      </w:r>
      <w:r w:rsidR="00497D3F">
        <w:t>;</w:t>
      </w:r>
      <w:r w:rsidR="00DB1A0B">
        <w:t xml:space="preserve"> a requirement for a certain number of stories</w:t>
      </w:r>
      <w:r w:rsidR="00497D3F">
        <w:t xml:space="preserve"> (perhaps up to four stories) and</w:t>
      </w:r>
      <w:r w:rsidR="00DB1A0B">
        <w:t xml:space="preserve"> a requirement for a built-to line of 0-8 feet. If you look at </w:t>
      </w:r>
      <w:r w:rsidR="00497D3F">
        <w:t xml:space="preserve">Johnson </w:t>
      </w:r>
      <w:r w:rsidR="00DB1A0B">
        <w:t>building</w:t>
      </w:r>
      <w:r w:rsidR="00497D3F">
        <w:t xml:space="preserve">s </w:t>
      </w:r>
      <w:r w:rsidR="00DB1A0B">
        <w:t>in the storefront area, they all seem to hav</w:t>
      </w:r>
      <w:r w:rsidR="00497D3F">
        <w:t>e a built-to line that fits the built-to line</w:t>
      </w:r>
      <w:r w:rsidR="00DB1A0B">
        <w:t xml:space="preserve"> requirement. Walter Pomroy remarked that most of the buildings on Main Street are at zero built-to line as they sit right on the edge of the 5-rod right-of-way. Paul commented that in that case, we may want to consider a zero built-to line.</w:t>
      </w:r>
      <w:r w:rsidR="00FC795A">
        <w:t xml:space="preserve"> </w:t>
      </w:r>
    </w:p>
    <w:p w:rsidR="004B4F4E" w:rsidRDefault="00DB1A0B">
      <w:r>
        <w:t>In a T4 area, which we could also call a “Village General” area, we are beginning to see that the buildings are scaled down (in Johnson</w:t>
      </w:r>
      <w:r w:rsidR="00497D3F">
        <w:t>,</w:t>
      </w:r>
      <w:r>
        <w:t xml:space="preserve"> this area perhaps starts at the auto parts store), they have a front yard/door yard</w:t>
      </w:r>
      <w:r w:rsidR="00497D3F">
        <w:t xml:space="preserve"> and</w:t>
      </w:r>
      <w:r>
        <w:t xml:space="preserve"> </w:t>
      </w:r>
      <w:r w:rsidR="004B4F4E">
        <w:t xml:space="preserve">the built-to line range is greater (0-12 feet). Like in Village Storefront, sidewalks are required. </w:t>
      </w:r>
    </w:p>
    <w:p w:rsidR="00DB1A0B" w:rsidRDefault="004B4F4E">
      <w:r>
        <w:t xml:space="preserve">In </w:t>
      </w:r>
      <w:r w:rsidR="00497D3F">
        <w:t xml:space="preserve">a </w:t>
      </w:r>
      <w:r>
        <w:t xml:space="preserve">T3 zone, or </w:t>
      </w:r>
      <w:r w:rsidR="008415BB">
        <w:t>“</w:t>
      </w:r>
      <w:r>
        <w:t>Village Neighborhood</w:t>
      </w:r>
      <w:r w:rsidR="008415BB">
        <w:t>”</w:t>
      </w:r>
      <w:r>
        <w:t>, the built-to zone is yet larger, typically 0-24 feet,</w:t>
      </w:r>
      <w:r w:rsidR="00497D3F">
        <w:t xml:space="preserve"> and</w:t>
      </w:r>
      <w:r>
        <w:t xml:space="preserve"> there are front yards. While in Village Storefront there typically is not a requirement for a minimum lot size, in </w:t>
      </w:r>
      <w:r w:rsidR="00151F5A">
        <w:t>Village N</w:t>
      </w:r>
      <w:r>
        <w:t xml:space="preserve">eighborhood there is a minimum lot </w:t>
      </w:r>
      <w:r w:rsidR="00151F5A">
        <w:t xml:space="preserve">size </w:t>
      </w:r>
      <w:r>
        <w:t>requirement. The lot size is not too big</w:t>
      </w:r>
      <w:r w:rsidR="008415BB">
        <w:t xml:space="preserve">. The goal is </w:t>
      </w:r>
      <w:r>
        <w:t xml:space="preserve">for the neighborhood to retain its neighborhood feeling and its sense of enclosure. While in Village General and Village Storefront there is </w:t>
      </w:r>
      <w:r w:rsidR="008415BB">
        <w:t>are</w:t>
      </w:r>
      <w:r>
        <w:t xml:space="preserve"> limit</w:t>
      </w:r>
      <w:r w:rsidR="008415BB">
        <w:t>s</w:t>
      </w:r>
      <w:r>
        <w:t xml:space="preserve"> on the number of units, in Village Neighborhood there is. </w:t>
      </w:r>
      <w:r>
        <w:lastRenderedPageBreak/>
        <w:t>Typically, an acre holds four units.</w:t>
      </w:r>
      <w:r w:rsidR="00357087">
        <w:t xml:space="preserve"> Prior to development</w:t>
      </w:r>
      <w:r w:rsidR="00151F5A">
        <w:t>,</w:t>
      </w:r>
      <w:r w:rsidR="00357087">
        <w:t xml:space="preserve"> the acre would need to be subdivided in order to accommodate four units.</w:t>
      </w:r>
      <w:r>
        <w:t xml:space="preserve"> </w:t>
      </w:r>
    </w:p>
    <w:p w:rsidR="008415BB" w:rsidRDefault="00FC795A">
      <w:r>
        <w:t xml:space="preserve">Characteristics of a T5 zone </w:t>
      </w:r>
      <w:r w:rsidR="008415BB">
        <w:t>continued:</w:t>
      </w:r>
    </w:p>
    <w:p w:rsidR="008415BB" w:rsidRDefault="000B0187" w:rsidP="008415BB">
      <w:pPr>
        <w:pStyle w:val="ListParagraph"/>
        <w:numPr>
          <w:ilvl w:val="0"/>
          <w:numId w:val="1"/>
        </w:numPr>
      </w:pPr>
      <w:r>
        <w:t>N</w:t>
      </w:r>
      <w:r w:rsidR="00FC795A">
        <w:t xml:space="preserve">o </w:t>
      </w:r>
      <w:r w:rsidR="008415BB">
        <w:t xml:space="preserve">maximum </w:t>
      </w:r>
      <w:r w:rsidR="00FC795A">
        <w:t xml:space="preserve">limit on </w:t>
      </w:r>
      <w:r w:rsidR="00151F5A">
        <w:t xml:space="preserve">the </w:t>
      </w:r>
      <w:r w:rsidR="00FC795A">
        <w:t xml:space="preserve">coverage of the lot </w:t>
      </w:r>
    </w:p>
    <w:p w:rsidR="008415BB" w:rsidRDefault="000B0187" w:rsidP="008415BB">
      <w:pPr>
        <w:pStyle w:val="ListParagraph"/>
        <w:numPr>
          <w:ilvl w:val="0"/>
          <w:numId w:val="1"/>
        </w:numPr>
      </w:pPr>
      <w:r>
        <w:t>N</w:t>
      </w:r>
      <w:bookmarkStart w:id="0" w:name="_GoBack"/>
      <w:bookmarkEnd w:id="0"/>
      <w:r w:rsidR="00FC795A">
        <w:t>o limits on the number of units (owner</w:t>
      </w:r>
      <w:r w:rsidR="008415BB">
        <w:t>s</w:t>
      </w:r>
      <w:r w:rsidR="00FC795A">
        <w:t xml:space="preserve"> can put as many units on the lot as </w:t>
      </w:r>
      <w:r w:rsidR="008415BB">
        <w:t xml:space="preserve">they </w:t>
      </w:r>
      <w:r w:rsidR="00FC795A">
        <w:t xml:space="preserve">want) </w:t>
      </w:r>
    </w:p>
    <w:p w:rsidR="008415BB" w:rsidRDefault="00FC795A" w:rsidP="008415BB">
      <w:pPr>
        <w:pStyle w:val="ListParagraph"/>
        <w:numPr>
          <w:ilvl w:val="0"/>
          <w:numId w:val="1"/>
        </w:numPr>
      </w:pPr>
      <w:r>
        <w:t xml:space="preserve">2-4 stories </w:t>
      </w:r>
    </w:p>
    <w:p w:rsidR="008415BB" w:rsidRDefault="00FC795A" w:rsidP="008415BB">
      <w:pPr>
        <w:pStyle w:val="ListParagraph"/>
        <w:numPr>
          <w:ilvl w:val="0"/>
          <w:numId w:val="1"/>
        </w:numPr>
      </w:pPr>
      <w:r>
        <w:t>0-8</w:t>
      </w:r>
      <w:r w:rsidR="008415BB">
        <w:t xml:space="preserve"> feet</w:t>
      </w:r>
      <w:r>
        <w:t xml:space="preserve"> built-to line zone </w:t>
      </w:r>
    </w:p>
    <w:p w:rsidR="00151F5A" w:rsidRDefault="00FC795A" w:rsidP="008415BB">
      <w:pPr>
        <w:pStyle w:val="ListParagraph"/>
        <w:numPr>
          <w:ilvl w:val="0"/>
          <w:numId w:val="1"/>
        </w:numPr>
      </w:pPr>
      <w:r>
        <w:t xml:space="preserve">85% coverage of building frontage (this means that if you have a 100 foot wide lot, you have to fill up 85% of it). </w:t>
      </w:r>
      <w:r w:rsidR="008415BB">
        <w:t>W</w:t>
      </w:r>
      <w:r>
        <w:t>hat we are trying to do with this requiremen</w:t>
      </w:r>
      <w:r w:rsidR="00151F5A">
        <w:t>t is to avoid the missing teeth and to give our downtowns a street edge.</w:t>
      </w:r>
      <w:r>
        <w:t xml:space="preserve"> </w:t>
      </w:r>
      <w:r w:rsidR="008415BB">
        <w:t>I</w:t>
      </w:r>
      <w:r>
        <w:t>f you have a 100 foot wide lot and only want to cover 30% percent of it, you will need to subdivide the lot. This sounds strange</w:t>
      </w:r>
      <w:r w:rsidR="00151F5A">
        <w:t>, said Paul,</w:t>
      </w:r>
      <w:r>
        <w:t xml:space="preserve"> but the purpose is to encourage incremental small development in our downtowns. Ingrid Nuse</w:t>
      </w:r>
      <w:r w:rsidR="001176FC">
        <w:t xml:space="preserve"> and Walter Pomroy</w:t>
      </w:r>
      <w:r>
        <w:t xml:space="preserve"> asked how the idea of </w:t>
      </w:r>
      <w:r w:rsidR="003D24EF">
        <w:t xml:space="preserve">filling </w:t>
      </w:r>
      <w:r>
        <w:t>empty space</w:t>
      </w:r>
      <w:r w:rsidR="003D24EF">
        <w:t>s</w:t>
      </w:r>
      <w:r>
        <w:t xml:space="preserve"> with buildings dovetail</w:t>
      </w:r>
      <w:r w:rsidR="00F45BDA">
        <w:t>s</w:t>
      </w:r>
      <w:r>
        <w:t xml:space="preserve"> with parking needs.</w:t>
      </w:r>
      <w:r w:rsidR="003D24EF">
        <w:t xml:space="preserve"> </w:t>
      </w:r>
      <w:r w:rsidR="00151F5A">
        <w:t>Walter said that if we start mandating residential development, we will have to think about where those residents will park.</w:t>
      </w:r>
      <w:r w:rsidR="00151F5A">
        <w:t xml:space="preserve"> </w:t>
      </w:r>
      <w:r w:rsidR="003D24EF">
        <w:t xml:space="preserve">Paul said that there are lots of ways to address this. Parking can be located at the back of </w:t>
      </w:r>
      <w:r w:rsidR="001176FC">
        <w:t>a</w:t>
      </w:r>
      <w:r w:rsidR="003D24EF">
        <w:t xml:space="preserve"> development,</w:t>
      </w:r>
      <w:r w:rsidR="001176FC">
        <w:t xml:space="preserve"> or</w:t>
      </w:r>
      <w:r w:rsidR="003D24EF">
        <w:t xml:space="preserve"> there can be </w:t>
      </w:r>
      <w:r w:rsidR="001176FC">
        <w:t xml:space="preserve">a </w:t>
      </w:r>
      <w:r w:rsidR="003D24EF">
        <w:t>shared parking</w:t>
      </w:r>
      <w:r w:rsidR="001176FC">
        <w:t xml:space="preserve"> provision,</w:t>
      </w:r>
      <w:r w:rsidR="003D24EF">
        <w:t xml:space="preserve"> or ally access.</w:t>
      </w:r>
      <w:r w:rsidR="00F45BDA">
        <w:t xml:space="preserve"> </w:t>
      </w:r>
      <w:r w:rsidR="001176FC">
        <w:t xml:space="preserve">As part of this process, we will address parking standards. </w:t>
      </w:r>
    </w:p>
    <w:p w:rsidR="00F45BDA" w:rsidRDefault="00F45BDA" w:rsidP="008415BB">
      <w:pPr>
        <w:pStyle w:val="ListParagraph"/>
        <w:numPr>
          <w:ilvl w:val="0"/>
          <w:numId w:val="1"/>
        </w:numPr>
      </w:pPr>
      <w:r>
        <w:t xml:space="preserve">If there is a requirement for 85% coverage of the building frontage, 75% of that has to be at the built-to-line. The remainder of the building can be set back to the secondary built-to line. This allows for things like café seating and pocket parks to happen. </w:t>
      </w:r>
    </w:p>
    <w:p w:rsidR="001176FC" w:rsidRDefault="001176FC">
      <w:r>
        <w:t xml:space="preserve">In Village General, many of the same principles apply. The big difference is that, unlike in Village Storefront, </w:t>
      </w:r>
      <w:r w:rsidR="008065A5">
        <w:t>there are</w:t>
      </w:r>
      <w:r>
        <w:t xml:space="preserve"> no storefront requirements for the ground floor.</w:t>
      </w:r>
    </w:p>
    <w:p w:rsidR="00F45BDA" w:rsidRDefault="00F45BDA">
      <w:r>
        <w:t xml:space="preserve">As far as the process to put a new development in place, form based code presents </w:t>
      </w:r>
      <w:r w:rsidR="00151F5A">
        <w:t xml:space="preserve">cut and dry </w:t>
      </w:r>
      <w:r>
        <w:t xml:space="preserve">rules for a developer to follow. Should the developer challenge the rules and </w:t>
      </w:r>
      <w:r w:rsidR="00032799">
        <w:t>wants</w:t>
      </w:r>
      <w:r>
        <w:t xml:space="preserve"> to </w:t>
      </w:r>
      <w:r w:rsidR="008065A5">
        <w:t>build</w:t>
      </w:r>
      <w:r>
        <w:t xml:space="preserve"> a project according to </w:t>
      </w:r>
      <w:r w:rsidR="00151F5A">
        <w:t>different</w:t>
      </w:r>
      <w:r>
        <w:t xml:space="preserve"> </w:t>
      </w:r>
      <w:r w:rsidR="00032799">
        <w:t>rules</w:t>
      </w:r>
      <w:r>
        <w:t xml:space="preserve">, </w:t>
      </w:r>
      <w:r w:rsidR="00151F5A">
        <w:t xml:space="preserve">Johnson will need to have a review board that will make a decision about </w:t>
      </w:r>
      <w:r w:rsidR="00363AC3">
        <w:t xml:space="preserve">allowing or disallowing the project developer to deviate </w:t>
      </w:r>
      <w:r w:rsidR="00151F5A">
        <w:t xml:space="preserve">from the form based code standards. </w:t>
      </w:r>
      <w:r w:rsidR="00363AC3">
        <w:t xml:space="preserve">As an example, </w:t>
      </w:r>
      <w:r w:rsidR="00E626CB">
        <w:t xml:space="preserve">Paul cited </w:t>
      </w:r>
      <w:r w:rsidR="00363AC3">
        <w:t>a case from Newport. Maplefields’ project proposed to only fill 40% of the property frontage with a building mass. The</w:t>
      </w:r>
      <w:r w:rsidR="00E626CB">
        <w:t xml:space="preserve"> project </w:t>
      </w:r>
      <w:r w:rsidR="00363AC3">
        <w:t>went to the Development</w:t>
      </w:r>
      <w:r w:rsidR="00E626CB">
        <w:t xml:space="preserve"> Review Board </w:t>
      </w:r>
      <w:r w:rsidR="00363AC3">
        <w:t xml:space="preserve">and the </w:t>
      </w:r>
      <w:r w:rsidR="00E626CB">
        <w:t>Board sided with Maplefields</w:t>
      </w:r>
      <w:r w:rsidR="00363AC3">
        <w:t>.</w:t>
      </w:r>
      <w:r w:rsidR="00E626CB">
        <w:t xml:space="preserve"> </w:t>
      </w:r>
    </w:p>
    <w:p w:rsidR="001176FC" w:rsidRDefault="001176FC">
      <w:r>
        <w:t>Next</w:t>
      </w:r>
      <w:r w:rsidR="008415BB">
        <w:t>,</w:t>
      </w:r>
      <w:r>
        <w:t xml:space="preserve"> Paul asked people to divide into small groups and</w:t>
      </w:r>
      <w:r w:rsidR="00497D3F">
        <w:t xml:space="preserve"> revisit the small group exercise</w:t>
      </w:r>
      <w:r w:rsidR="00A66314">
        <w:t xml:space="preserve"> from the last meeting. He asked the attendees to</w:t>
      </w:r>
      <w:r w:rsidR="00497D3F">
        <w:t xml:space="preserve"> think about </w:t>
      </w:r>
      <w:r w:rsidR="00A66314">
        <w:t xml:space="preserve">what parts of our town </w:t>
      </w:r>
      <w:r w:rsidR="00497D3F">
        <w:t>could grow into Village Storefront, Village General and Village Nei</w:t>
      </w:r>
      <w:r w:rsidR="008415BB">
        <w:t>gh</w:t>
      </w:r>
      <w:r w:rsidR="00497D3F">
        <w:t>borhood areas.  At the beginning of the next meeting, small groups will report to the large group.</w:t>
      </w:r>
    </w:p>
    <w:p w:rsidR="00982AEC" w:rsidRDefault="00497D3F">
      <w:r>
        <w:t>The groups worked for app 20 minutes and the meeting adjourned at 8:05pm.</w:t>
      </w:r>
      <w:r w:rsidR="00997878">
        <w:t xml:space="preserve"> </w:t>
      </w:r>
      <w:r w:rsidR="00982AEC">
        <w:t xml:space="preserve">Next meeting will be on </w:t>
      </w:r>
      <w:r w:rsidR="00663570">
        <w:t>November 12</w:t>
      </w:r>
      <w:r w:rsidR="00982AEC" w:rsidRPr="00982AEC">
        <w:rPr>
          <w:vertAlign w:val="superscript"/>
        </w:rPr>
        <w:t>th</w:t>
      </w:r>
      <w:r w:rsidR="00982AEC">
        <w:t>.</w:t>
      </w:r>
    </w:p>
    <w:p w:rsidR="00B85A10" w:rsidRDefault="00497D3F">
      <w:r>
        <w:t>Minutes taken by: Lea Kilvadyova</w:t>
      </w:r>
    </w:p>
    <w:sectPr w:rsidR="00B8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AC6"/>
    <w:multiLevelType w:val="hybridMultilevel"/>
    <w:tmpl w:val="D4A680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5"/>
    <w:rsid w:val="00022A9D"/>
    <w:rsid w:val="00032799"/>
    <w:rsid w:val="000B0187"/>
    <w:rsid w:val="001176FC"/>
    <w:rsid w:val="00151F5A"/>
    <w:rsid w:val="001740D8"/>
    <w:rsid w:val="001868F3"/>
    <w:rsid w:val="001B0A46"/>
    <w:rsid w:val="002000CF"/>
    <w:rsid w:val="002D5EFE"/>
    <w:rsid w:val="00350E92"/>
    <w:rsid w:val="00357087"/>
    <w:rsid w:val="00363AC3"/>
    <w:rsid w:val="003D24EF"/>
    <w:rsid w:val="003D3F2A"/>
    <w:rsid w:val="00400C57"/>
    <w:rsid w:val="004863E8"/>
    <w:rsid w:val="00497D3F"/>
    <w:rsid w:val="004A4AF1"/>
    <w:rsid w:val="004B4F4E"/>
    <w:rsid w:val="004E5D98"/>
    <w:rsid w:val="0066214E"/>
    <w:rsid w:val="00663570"/>
    <w:rsid w:val="008065A5"/>
    <w:rsid w:val="008415BB"/>
    <w:rsid w:val="00877450"/>
    <w:rsid w:val="008A7561"/>
    <w:rsid w:val="008C625F"/>
    <w:rsid w:val="00907197"/>
    <w:rsid w:val="00946A90"/>
    <w:rsid w:val="00982AEC"/>
    <w:rsid w:val="00997878"/>
    <w:rsid w:val="00A22E55"/>
    <w:rsid w:val="00A66314"/>
    <w:rsid w:val="00AC67BF"/>
    <w:rsid w:val="00AD6393"/>
    <w:rsid w:val="00B36F4C"/>
    <w:rsid w:val="00B6120A"/>
    <w:rsid w:val="00B85A10"/>
    <w:rsid w:val="00C06FDD"/>
    <w:rsid w:val="00C1775D"/>
    <w:rsid w:val="00CC7BF9"/>
    <w:rsid w:val="00D31E86"/>
    <w:rsid w:val="00DB1A0B"/>
    <w:rsid w:val="00E560F8"/>
    <w:rsid w:val="00E626CB"/>
    <w:rsid w:val="00F3602B"/>
    <w:rsid w:val="00F41319"/>
    <w:rsid w:val="00F42347"/>
    <w:rsid w:val="00F45BDA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16</cp:revision>
  <dcterms:created xsi:type="dcterms:W3CDTF">2014-10-30T13:27:00Z</dcterms:created>
  <dcterms:modified xsi:type="dcterms:W3CDTF">2014-10-30T15:59:00Z</dcterms:modified>
</cp:coreProperties>
</file>