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905FDE" w:rsidRDefault="00A22E55" w:rsidP="00E07C3E">
      <w:pPr>
        <w:spacing w:after="0" w:line="240" w:lineRule="auto"/>
        <w:jc w:val="center"/>
        <w:rPr>
          <w:rFonts w:ascii="Times New Roman" w:hAnsi="Times New Roman" w:cs="Times New Roman"/>
          <w:b/>
          <w:sz w:val="24"/>
          <w:szCs w:val="24"/>
        </w:rPr>
      </w:pPr>
      <w:r w:rsidRPr="00905FDE">
        <w:rPr>
          <w:rFonts w:ascii="Times New Roman" w:hAnsi="Times New Roman" w:cs="Times New Roman"/>
          <w:b/>
          <w:sz w:val="24"/>
          <w:szCs w:val="24"/>
        </w:rPr>
        <w:t>Form Based Code Committee</w:t>
      </w:r>
    </w:p>
    <w:p w:rsidR="00A22E55" w:rsidRPr="00905FDE" w:rsidRDefault="00A22E55" w:rsidP="00E07C3E">
      <w:pPr>
        <w:spacing w:after="0" w:line="240" w:lineRule="auto"/>
        <w:jc w:val="center"/>
        <w:rPr>
          <w:rFonts w:ascii="Times New Roman" w:hAnsi="Times New Roman" w:cs="Times New Roman"/>
          <w:b/>
          <w:sz w:val="24"/>
          <w:szCs w:val="24"/>
        </w:rPr>
      </w:pPr>
      <w:r w:rsidRPr="00905FDE">
        <w:rPr>
          <w:rFonts w:ascii="Times New Roman" w:hAnsi="Times New Roman" w:cs="Times New Roman"/>
          <w:b/>
          <w:sz w:val="24"/>
          <w:szCs w:val="24"/>
        </w:rPr>
        <w:t>Meeting Minutes</w:t>
      </w:r>
    </w:p>
    <w:p w:rsidR="00A22E55" w:rsidRPr="00905FDE" w:rsidRDefault="00B02DF6" w:rsidP="00E07C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10</w:t>
      </w:r>
      <w:r w:rsidR="0009410A" w:rsidRPr="00905FDE">
        <w:rPr>
          <w:rFonts w:ascii="Times New Roman" w:hAnsi="Times New Roman" w:cs="Times New Roman"/>
          <w:b/>
          <w:sz w:val="24"/>
          <w:szCs w:val="24"/>
        </w:rPr>
        <w:t>, 2015</w:t>
      </w:r>
    </w:p>
    <w:p w:rsidR="00E560F8" w:rsidRPr="00905FDE" w:rsidRDefault="00E560F8" w:rsidP="00E07C3E">
      <w:pPr>
        <w:spacing w:after="0" w:line="240" w:lineRule="auto"/>
        <w:jc w:val="center"/>
        <w:rPr>
          <w:rFonts w:ascii="Times New Roman" w:hAnsi="Times New Roman" w:cs="Times New Roman"/>
          <w:b/>
          <w:color w:val="FF0000"/>
          <w:sz w:val="24"/>
          <w:szCs w:val="24"/>
        </w:rPr>
      </w:pPr>
      <w:r w:rsidRPr="00905FDE">
        <w:rPr>
          <w:rFonts w:ascii="Times New Roman" w:hAnsi="Times New Roman" w:cs="Times New Roman"/>
          <w:b/>
          <w:color w:val="FF0000"/>
          <w:sz w:val="24"/>
          <w:szCs w:val="24"/>
        </w:rPr>
        <w:t>DRAFT</w:t>
      </w:r>
    </w:p>
    <w:p w:rsidR="00E07C3E" w:rsidRPr="00905FDE" w:rsidRDefault="00E07C3E" w:rsidP="00E07C3E">
      <w:pPr>
        <w:spacing w:after="0" w:line="240" w:lineRule="auto"/>
        <w:rPr>
          <w:rFonts w:ascii="Times New Roman" w:hAnsi="Times New Roman" w:cs="Times New Roman"/>
          <w:sz w:val="24"/>
          <w:szCs w:val="24"/>
        </w:rPr>
      </w:pPr>
    </w:p>
    <w:p w:rsidR="0052786B" w:rsidRPr="00905FDE" w:rsidRDefault="0052786B" w:rsidP="00E07C3E">
      <w:pPr>
        <w:spacing w:after="0" w:line="240" w:lineRule="auto"/>
        <w:rPr>
          <w:rFonts w:ascii="Times New Roman" w:hAnsi="Times New Roman" w:cs="Times New Roman"/>
          <w:sz w:val="24"/>
          <w:szCs w:val="24"/>
        </w:rPr>
      </w:pPr>
    </w:p>
    <w:p w:rsidR="00815A12" w:rsidRPr="00905FDE" w:rsidRDefault="00D92D8C"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Committee members in attendance</w:t>
      </w:r>
      <w:r w:rsidR="004A4AF1" w:rsidRPr="00905FDE">
        <w:rPr>
          <w:rFonts w:ascii="Times New Roman" w:hAnsi="Times New Roman" w:cs="Times New Roman"/>
          <w:sz w:val="24"/>
          <w:szCs w:val="24"/>
        </w:rPr>
        <w:t>:</w:t>
      </w:r>
      <w:r w:rsidR="00A22E55" w:rsidRPr="00905FDE">
        <w:rPr>
          <w:rFonts w:ascii="Times New Roman" w:hAnsi="Times New Roman" w:cs="Times New Roman"/>
          <w:sz w:val="24"/>
          <w:szCs w:val="24"/>
        </w:rPr>
        <w:t xml:space="preserve"> </w:t>
      </w:r>
      <w:proofErr w:type="spellStart"/>
      <w:r w:rsidR="001503AF" w:rsidRPr="00905FDE">
        <w:rPr>
          <w:rFonts w:ascii="Times New Roman" w:hAnsi="Times New Roman" w:cs="Times New Roman"/>
          <w:sz w:val="24"/>
          <w:szCs w:val="24"/>
        </w:rPr>
        <w:t>Jollie</w:t>
      </w:r>
      <w:proofErr w:type="spellEnd"/>
      <w:r w:rsidR="001503AF" w:rsidRPr="00905FDE">
        <w:rPr>
          <w:rFonts w:ascii="Times New Roman" w:hAnsi="Times New Roman" w:cs="Times New Roman"/>
          <w:sz w:val="24"/>
          <w:szCs w:val="24"/>
        </w:rPr>
        <w:t xml:space="preserve"> Parker</w:t>
      </w:r>
      <w:r w:rsidR="00A40AF1" w:rsidRPr="00905FDE">
        <w:rPr>
          <w:rFonts w:ascii="Times New Roman" w:hAnsi="Times New Roman" w:cs="Times New Roman"/>
          <w:sz w:val="24"/>
          <w:szCs w:val="24"/>
        </w:rPr>
        <w:t xml:space="preserve">, </w:t>
      </w:r>
      <w:r w:rsidR="00574186" w:rsidRPr="00905FDE">
        <w:rPr>
          <w:rFonts w:ascii="Times New Roman" w:hAnsi="Times New Roman" w:cs="Times New Roman"/>
          <w:sz w:val="24"/>
          <w:szCs w:val="24"/>
        </w:rPr>
        <w:t xml:space="preserve">Walter </w:t>
      </w:r>
      <w:proofErr w:type="spellStart"/>
      <w:r w:rsidR="00574186" w:rsidRPr="00905FDE">
        <w:rPr>
          <w:rFonts w:ascii="Times New Roman" w:hAnsi="Times New Roman" w:cs="Times New Roman"/>
          <w:sz w:val="24"/>
          <w:szCs w:val="24"/>
        </w:rPr>
        <w:t>Pomroy</w:t>
      </w:r>
      <w:proofErr w:type="spellEnd"/>
      <w:r w:rsidR="00574186" w:rsidRPr="00905FDE">
        <w:rPr>
          <w:rFonts w:ascii="Times New Roman" w:hAnsi="Times New Roman" w:cs="Times New Roman"/>
          <w:sz w:val="24"/>
          <w:szCs w:val="24"/>
        </w:rPr>
        <w:t xml:space="preserve">, Mark Nielsen, </w:t>
      </w:r>
      <w:r w:rsidR="00B02DF6">
        <w:rPr>
          <w:rFonts w:ascii="Times New Roman" w:hAnsi="Times New Roman" w:cs="Times New Roman"/>
          <w:sz w:val="24"/>
          <w:szCs w:val="24"/>
        </w:rPr>
        <w:t xml:space="preserve">Ingrid Nuse, Scott Meyer, Charles </w:t>
      </w:r>
      <w:proofErr w:type="spellStart"/>
      <w:r w:rsidR="00B02DF6">
        <w:rPr>
          <w:rFonts w:ascii="Times New Roman" w:hAnsi="Times New Roman" w:cs="Times New Roman"/>
          <w:sz w:val="24"/>
          <w:szCs w:val="24"/>
        </w:rPr>
        <w:t>Flaum</w:t>
      </w:r>
      <w:proofErr w:type="spellEnd"/>
      <w:r w:rsidR="00B27F27">
        <w:rPr>
          <w:rFonts w:ascii="Times New Roman" w:hAnsi="Times New Roman" w:cs="Times New Roman"/>
          <w:sz w:val="24"/>
          <w:szCs w:val="24"/>
        </w:rPr>
        <w:t>.</w:t>
      </w:r>
    </w:p>
    <w:p w:rsidR="0052786B" w:rsidRPr="00905FDE" w:rsidRDefault="0052786B" w:rsidP="00E07C3E">
      <w:pPr>
        <w:spacing w:after="0" w:line="240" w:lineRule="auto"/>
        <w:rPr>
          <w:rFonts w:ascii="Times New Roman" w:hAnsi="Times New Roman" w:cs="Times New Roman"/>
          <w:sz w:val="24"/>
          <w:szCs w:val="24"/>
        </w:rPr>
      </w:pPr>
    </w:p>
    <w:p w:rsidR="00E46C94" w:rsidRPr="00905FDE" w:rsidRDefault="00D92D8C"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 xml:space="preserve">Other attendees: </w:t>
      </w:r>
      <w:r w:rsidR="00815A12" w:rsidRPr="00905FDE">
        <w:rPr>
          <w:rFonts w:ascii="Times New Roman" w:hAnsi="Times New Roman" w:cs="Times New Roman"/>
          <w:sz w:val="24"/>
          <w:szCs w:val="24"/>
        </w:rPr>
        <w:t>Paul Dreher</w:t>
      </w:r>
      <w:r w:rsidR="00451272" w:rsidRPr="00905FDE">
        <w:rPr>
          <w:rFonts w:ascii="Times New Roman" w:hAnsi="Times New Roman" w:cs="Times New Roman"/>
          <w:sz w:val="24"/>
          <w:szCs w:val="24"/>
        </w:rPr>
        <w:t xml:space="preserve">, </w:t>
      </w:r>
      <w:r w:rsidR="00162506" w:rsidRPr="00905FDE">
        <w:rPr>
          <w:rFonts w:ascii="Times New Roman" w:hAnsi="Times New Roman" w:cs="Times New Roman"/>
          <w:sz w:val="24"/>
          <w:szCs w:val="24"/>
        </w:rPr>
        <w:t>David Butler (Planning Commission Chair)</w:t>
      </w:r>
      <w:r w:rsidR="00B02DF6">
        <w:rPr>
          <w:rFonts w:ascii="Times New Roman" w:hAnsi="Times New Roman" w:cs="Times New Roman"/>
          <w:sz w:val="24"/>
          <w:szCs w:val="24"/>
        </w:rPr>
        <w:t>,</w:t>
      </w:r>
      <w:r w:rsidR="008376E1">
        <w:rPr>
          <w:rFonts w:ascii="Times New Roman" w:hAnsi="Times New Roman" w:cs="Times New Roman"/>
          <w:sz w:val="24"/>
          <w:szCs w:val="24"/>
        </w:rPr>
        <w:t xml:space="preserve"> Charles </w:t>
      </w:r>
      <w:proofErr w:type="spellStart"/>
      <w:r w:rsidR="008376E1">
        <w:rPr>
          <w:rFonts w:ascii="Times New Roman" w:hAnsi="Times New Roman" w:cs="Times New Roman"/>
          <w:sz w:val="24"/>
          <w:szCs w:val="24"/>
        </w:rPr>
        <w:t>Ga</w:t>
      </w:r>
      <w:r w:rsidR="00873260">
        <w:rPr>
          <w:rFonts w:ascii="Times New Roman" w:hAnsi="Times New Roman" w:cs="Times New Roman"/>
          <w:sz w:val="24"/>
          <w:szCs w:val="24"/>
        </w:rPr>
        <w:t>l</w:t>
      </w:r>
      <w:r w:rsidR="008376E1">
        <w:rPr>
          <w:rFonts w:ascii="Times New Roman" w:hAnsi="Times New Roman" w:cs="Times New Roman"/>
          <w:sz w:val="24"/>
          <w:szCs w:val="24"/>
        </w:rPr>
        <w:t>lanter</w:t>
      </w:r>
      <w:proofErr w:type="spellEnd"/>
    </w:p>
    <w:p w:rsidR="00894AA0" w:rsidRPr="00905FDE" w:rsidRDefault="00894AA0" w:rsidP="00E07C3E">
      <w:pPr>
        <w:pBdr>
          <w:bottom w:val="single" w:sz="6" w:space="1" w:color="auto"/>
        </w:pBdr>
        <w:spacing w:after="0" w:line="240" w:lineRule="auto"/>
        <w:rPr>
          <w:rFonts w:ascii="Times New Roman" w:hAnsi="Times New Roman" w:cs="Times New Roman"/>
          <w:sz w:val="24"/>
          <w:szCs w:val="24"/>
        </w:rPr>
      </w:pPr>
    </w:p>
    <w:p w:rsidR="008242C2" w:rsidRPr="00905FDE" w:rsidRDefault="008242C2" w:rsidP="00E07C3E">
      <w:pPr>
        <w:spacing w:after="0" w:line="240" w:lineRule="auto"/>
        <w:rPr>
          <w:rFonts w:ascii="Times New Roman" w:hAnsi="Times New Roman" w:cs="Times New Roman"/>
          <w:sz w:val="24"/>
          <w:szCs w:val="24"/>
        </w:rPr>
      </w:pPr>
    </w:p>
    <w:p w:rsidR="008242C2" w:rsidRDefault="008242C2" w:rsidP="00E07C3E">
      <w:pPr>
        <w:spacing w:after="0" w:line="240" w:lineRule="auto"/>
        <w:rPr>
          <w:rFonts w:ascii="Times New Roman" w:hAnsi="Times New Roman" w:cs="Times New Roman"/>
          <w:b/>
          <w:i/>
          <w:sz w:val="24"/>
          <w:szCs w:val="24"/>
        </w:rPr>
      </w:pPr>
      <w:r w:rsidRPr="00905FDE">
        <w:rPr>
          <w:rFonts w:ascii="Times New Roman" w:hAnsi="Times New Roman" w:cs="Times New Roman"/>
          <w:b/>
          <w:i/>
          <w:sz w:val="24"/>
          <w:szCs w:val="24"/>
        </w:rPr>
        <w:t xml:space="preserve">Review of </w:t>
      </w:r>
      <w:r w:rsidR="00905FDE" w:rsidRPr="00905FDE">
        <w:rPr>
          <w:rFonts w:ascii="Times New Roman" w:hAnsi="Times New Roman" w:cs="Times New Roman"/>
          <w:b/>
          <w:i/>
          <w:sz w:val="24"/>
          <w:szCs w:val="24"/>
        </w:rPr>
        <w:t>Form Based Code’s “Administration</w:t>
      </w:r>
      <w:r w:rsidR="008376E1">
        <w:rPr>
          <w:rFonts w:ascii="Times New Roman" w:hAnsi="Times New Roman" w:cs="Times New Roman"/>
          <w:b/>
          <w:i/>
          <w:sz w:val="24"/>
          <w:szCs w:val="24"/>
        </w:rPr>
        <w:t xml:space="preserve">, Non-Conformity and </w:t>
      </w:r>
      <w:proofErr w:type="spellStart"/>
      <w:r w:rsidR="008376E1">
        <w:rPr>
          <w:rFonts w:ascii="Times New Roman" w:hAnsi="Times New Roman" w:cs="Times New Roman"/>
          <w:b/>
          <w:i/>
          <w:sz w:val="24"/>
          <w:szCs w:val="24"/>
        </w:rPr>
        <w:t>Parking</w:t>
      </w:r>
      <w:r w:rsidR="00905FDE" w:rsidRPr="00905FDE">
        <w:rPr>
          <w:rFonts w:ascii="Times New Roman" w:hAnsi="Times New Roman" w:cs="Times New Roman"/>
          <w:b/>
          <w:i/>
          <w:sz w:val="24"/>
          <w:szCs w:val="24"/>
        </w:rPr>
        <w:t>”</w:t>
      </w:r>
      <w:r w:rsidR="00B04995">
        <w:rPr>
          <w:rFonts w:ascii="Times New Roman" w:hAnsi="Times New Roman" w:cs="Times New Roman"/>
          <w:b/>
          <w:i/>
          <w:sz w:val="24"/>
          <w:szCs w:val="24"/>
        </w:rPr>
        <w:t>document</w:t>
      </w:r>
      <w:proofErr w:type="spellEnd"/>
    </w:p>
    <w:p w:rsidR="00B02DF6" w:rsidRDefault="00B02DF6" w:rsidP="00E07C3E">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continued their review of the administrative and parking standards. Much time was spent discussing whether the Development Review Board should request from applicants information about proposed property uses and the impact of new development on the community. A consensus was not reached. As far as parking, there was a discussion about differentiating between parking requirements for resident</w:t>
      </w:r>
      <w:r w:rsidR="00DF7F3D">
        <w:rPr>
          <w:rFonts w:ascii="Times New Roman" w:hAnsi="Times New Roman" w:cs="Times New Roman"/>
          <w:sz w:val="24"/>
          <w:szCs w:val="24"/>
        </w:rPr>
        <w:t>ial and commercial uses as well as tying the parking requirements to the type of the district the new development would be located in.</w:t>
      </w:r>
      <w:r>
        <w:rPr>
          <w:rFonts w:ascii="Times New Roman" w:hAnsi="Times New Roman" w:cs="Times New Roman"/>
          <w:sz w:val="24"/>
          <w:szCs w:val="24"/>
        </w:rPr>
        <w:t xml:space="preserve"> </w:t>
      </w:r>
    </w:p>
    <w:p w:rsidR="00B02DF6" w:rsidRDefault="00B02DF6" w:rsidP="00E07C3E">
      <w:pPr>
        <w:spacing w:after="0" w:line="240" w:lineRule="auto"/>
        <w:rPr>
          <w:rFonts w:ascii="Times New Roman" w:hAnsi="Times New Roman" w:cs="Times New Roman"/>
          <w:sz w:val="24"/>
          <w:szCs w:val="24"/>
        </w:rPr>
      </w:pPr>
    </w:p>
    <w:p w:rsidR="00B02DF6" w:rsidRDefault="00B02DF6" w:rsidP="00E07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said that he needs until June 30 to incorporate the Committee’s feedback and produce a final draft. </w:t>
      </w:r>
    </w:p>
    <w:p w:rsidR="00B02DF6" w:rsidRDefault="00B02DF6" w:rsidP="00E07C3E">
      <w:pPr>
        <w:spacing w:after="0" w:line="240" w:lineRule="auto"/>
        <w:rPr>
          <w:rFonts w:ascii="Times New Roman" w:hAnsi="Times New Roman" w:cs="Times New Roman"/>
          <w:sz w:val="24"/>
          <w:szCs w:val="24"/>
        </w:rPr>
      </w:pPr>
    </w:p>
    <w:p w:rsidR="0009685B" w:rsidRPr="00905FDE" w:rsidRDefault="0009685B" w:rsidP="00E07C3E">
      <w:pPr>
        <w:pStyle w:val="ListParagraph"/>
        <w:spacing w:after="0" w:line="240" w:lineRule="auto"/>
        <w:rPr>
          <w:rFonts w:ascii="Times New Roman" w:hAnsi="Times New Roman" w:cs="Times New Roman"/>
          <w:sz w:val="24"/>
          <w:szCs w:val="24"/>
        </w:rPr>
      </w:pPr>
    </w:p>
    <w:p w:rsidR="00B85A10" w:rsidRPr="00905FDE" w:rsidRDefault="009F1227"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w:t>
      </w:r>
      <w:r w:rsidR="00C72969" w:rsidRPr="00905FDE">
        <w:rPr>
          <w:rFonts w:ascii="Times New Roman" w:hAnsi="Times New Roman" w:cs="Times New Roman"/>
          <w:sz w:val="24"/>
          <w:szCs w:val="24"/>
        </w:rPr>
        <w:t xml:space="preserve">   </w:t>
      </w:r>
      <w:r w:rsidR="00A229F6" w:rsidRPr="00905FDE">
        <w:rPr>
          <w:rFonts w:ascii="Times New Roman" w:hAnsi="Times New Roman" w:cs="Times New Roman"/>
          <w:sz w:val="24"/>
          <w:szCs w:val="24"/>
        </w:rPr>
        <w:t>Notes</w:t>
      </w:r>
      <w:r w:rsidR="00497D3F" w:rsidRPr="00905FDE">
        <w:rPr>
          <w:rFonts w:ascii="Times New Roman" w:hAnsi="Times New Roman" w:cs="Times New Roman"/>
          <w:sz w:val="24"/>
          <w:szCs w:val="24"/>
        </w:rPr>
        <w:t xml:space="preserve"> taken by: Lea Kilvadyova</w:t>
      </w:r>
      <w:bookmarkStart w:id="0" w:name="_GoBack"/>
      <w:bookmarkEnd w:id="0"/>
    </w:p>
    <w:sectPr w:rsidR="00B85A10" w:rsidRPr="00905FDE" w:rsidSect="0018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76"/>
    <w:multiLevelType w:val="hybridMultilevel"/>
    <w:tmpl w:val="D49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369A0"/>
    <w:multiLevelType w:val="hybridMultilevel"/>
    <w:tmpl w:val="DED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86B5420"/>
    <w:multiLevelType w:val="hybridMultilevel"/>
    <w:tmpl w:val="40EA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F16222"/>
    <w:multiLevelType w:val="hybridMultilevel"/>
    <w:tmpl w:val="4D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2E06"/>
    <w:multiLevelType w:val="hybridMultilevel"/>
    <w:tmpl w:val="CD58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43E45"/>
    <w:multiLevelType w:val="hybridMultilevel"/>
    <w:tmpl w:val="846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1C33"/>
    <w:rsid w:val="000072F1"/>
    <w:rsid w:val="00022A9D"/>
    <w:rsid w:val="00032799"/>
    <w:rsid w:val="00036121"/>
    <w:rsid w:val="00076502"/>
    <w:rsid w:val="0008451B"/>
    <w:rsid w:val="00092927"/>
    <w:rsid w:val="0009410A"/>
    <w:rsid w:val="0009685B"/>
    <w:rsid w:val="000B0187"/>
    <w:rsid w:val="000C1866"/>
    <w:rsid w:val="000C2733"/>
    <w:rsid w:val="000F4068"/>
    <w:rsid w:val="000F57E9"/>
    <w:rsid w:val="00112245"/>
    <w:rsid w:val="001176FC"/>
    <w:rsid w:val="00131767"/>
    <w:rsid w:val="00134CB4"/>
    <w:rsid w:val="00141ECC"/>
    <w:rsid w:val="001453FA"/>
    <w:rsid w:val="001503AF"/>
    <w:rsid w:val="00151F5A"/>
    <w:rsid w:val="00155BE5"/>
    <w:rsid w:val="00160955"/>
    <w:rsid w:val="00162506"/>
    <w:rsid w:val="001740D8"/>
    <w:rsid w:val="00174C0B"/>
    <w:rsid w:val="00176C99"/>
    <w:rsid w:val="001868F3"/>
    <w:rsid w:val="00186CBD"/>
    <w:rsid w:val="00196CAA"/>
    <w:rsid w:val="001B0A46"/>
    <w:rsid w:val="001E2071"/>
    <w:rsid w:val="001E572B"/>
    <w:rsid w:val="001F2041"/>
    <w:rsid w:val="002000CF"/>
    <w:rsid w:val="002845DF"/>
    <w:rsid w:val="00287988"/>
    <w:rsid w:val="002A1E63"/>
    <w:rsid w:val="002D00B5"/>
    <w:rsid w:val="002D5EFE"/>
    <w:rsid w:val="00304A53"/>
    <w:rsid w:val="0031545E"/>
    <w:rsid w:val="00315C2C"/>
    <w:rsid w:val="00350E92"/>
    <w:rsid w:val="00357087"/>
    <w:rsid w:val="00360399"/>
    <w:rsid w:val="00363AC3"/>
    <w:rsid w:val="00385B27"/>
    <w:rsid w:val="00391DE2"/>
    <w:rsid w:val="003D24EF"/>
    <w:rsid w:val="003D3F2A"/>
    <w:rsid w:val="003E1285"/>
    <w:rsid w:val="00400C57"/>
    <w:rsid w:val="00406066"/>
    <w:rsid w:val="00411C20"/>
    <w:rsid w:val="00412B6B"/>
    <w:rsid w:val="004206B9"/>
    <w:rsid w:val="00421A7C"/>
    <w:rsid w:val="004338C9"/>
    <w:rsid w:val="00435D0A"/>
    <w:rsid w:val="004366C7"/>
    <w:rsid w:val="00451272"/>
    <w:rsid w:val="00457E22"/>
    <w:rsid w:val="00463D25"/>
    <w:rsid w:val="00482FDC"/>
    <w:rsid w:val="004863E8"/>
    <w:rsid w:val="00497D3F"/>
    <w:rsid w:val="004A4AF1"/>
    <w:rsid w:val="004A629D"/>
    <w:rsid w:val="004B24A2"/>
    <w:rsid w:val="004B4F4E"/>
    <w:rsid w:val="004B6D96"/>
    <w:rsid w:val="004D5F94"/>
    <w:rsid w:val="004E5D98"/>
    <w:rsid w:val="00504AAA"/>
    <w:rsid w:val="0052786B"/>
    <w:rsid w:val="0053376F"/>
    <w:rsid w:val="00544A67"/>
    <w:rsid w:val="00546D8A"/>
    <w:rsid w:val="00574186"/>
    <w:rsid w:val="005A316B"/>
    <w:rsid w:val="005C04B5"/>
    <w:rsid w:val="005C4BA9"/>
    <w:rsid w:val="005C759E"/>
    <w:rsid w:val="005D0478"/>
    <w:rsid w:val="005F0C17"/>
    <w:rsid w:val="00611E48"/>
    <w:rsid w:val="00614E33"/>
    <w:rsid w:val="00624FCF"/>
    <w:rsid w:val="006615EB"/>
    <w:rsid w:val="0066214E"/>
    <w:rsid w:val="00663570"/>
    <w:rsid w:val="006C6202"/>
    <w:rsid w:val="006D1B30"/>
    <w:rsid w:val="006E2286"/>
    <w:rsid w:val="006E54B2"/>
    <w:rsid w:val="006F063D"/>
    <w:rsid w:val="006F14C5"/>
    <w:rsid w:val="00721291"/>
    <w:rsid w:val="00740457"/>
    <w:rsid w:val="007722E0"/>
    <w:rsid w:val="00774CBE"/>
    <w:rsid w:val="00780ED2"/>
    <w:rsid w:val="007821CD"/>
    <w:rsid w:val="00787422"/>
    <w:rsid w:val="007C7379"/>
    <w:rsid w:val="007F3E09"/>
    <w:rsid w:val="007F70BB"/>
    <w:rsid w:val="008065A5"/>
    <w:rsid w:val="00815A12"/>
    <w:rsid w:val="008170EE"/>
    <w:rsid w:val="008242C2"/>
    <w:rsid w:val="008376E1"/>
    <w:rsid w:val="008415BB"/>
    <w:rsid w:val="008621C2"/>
    <w:rsid w:val="00873260"/>
    <w:rsid w:val="00877450"/>
    <w:rsid w:val="00894AA0"/>
    <w:rsid w:val="008A7561"/>
    <w:rsid w:val="008B39D1"/>
    <w:rsid w:val="008C625F"/>
    <w:rsid w:val="00905FDE"/>
    <w:rsid w:val="00907197"/>
    <w:rsid w:val="00912073"/>
    <w:rsid w:val="0093506B"/>
    <w:rsid w:val="00946A90"/>
    <w:rsid w:val="00947F31"/>
    <w:rsid w:val="00960821"/>
    <w:rsid w:val="00982AEC"/>
    <w:rsid w:val="0098583B"/>
    <w:rsid w:val="00994FB8"/>
    <w:rsid w:val="00997878"/>
    <w:rsid w:val="009B558C"/>
    <w:rsid w:val="009C2940"/>
    <w:rsid w:val="009C5DBC"/>
    <w:rsid w:val="009F1227"/>
    <w:rsid w:val="00A229F6"/>
    <w:rsid w:val="00A22E55"/>
    <w:rsid w:val="00A25721"/>
    <w:rsid w:val="00A40AF1"/>
    <w:rsid w:val="00A474D3"/>
    <w:rsid w:val="00A47DA9"/>
    <w:rsid w:val="00A524FD"/>
    <w:rsid w:val="00A66314"/>
    <w:rsid w:val="00A733A6"/>
    <w:rsid w:val="00A8272A"/>
    <w:rsid w:val="00A8668C"/>
    <w:rsid w:val="00AC67BF"/>
    <w:rsid w:val="00AC7D92"/>
    <w:rsid w:val="00AD6393"/>
    <w:rsid w:val="00AF73B8"/>
    <w:rsid w:val="00B02DF6"/>
    <w:rsid w:val="00B0300E"/>
    <w:rsid w:val="00B04995"/>
    <w:rsid w:val="00B1158B"/>
    <w:rsid w:val="00B13368"/>
    <w:rsid w:val="00B27F27"/>
    <w:rsid w:val="00B36F4C"/>
    <w:rsid w:val="00B534CC"/>
    <w:rsid w:val="00B61174"/>
    <w:rsid w:val="00B6120A"/>
    <w:rsid w:val="00B662C8"/>
    <w:rsid w:val="00B85A10"/>
    <w:rsid w:val="00BB6FB4"/>
    <w:rsid w:val="00BC5941"/>
    <w:rsid w:val="00BD401D"/>
    <w:rsid w:val="00BD4F8D"/>
    <w:rsid w:val="00BE76F9"/>
    <w:rsid w:val="00C06FDD"/>
    <w:rsid w:val="00C1463B"/>
    <w:rsid w:val="00C1775D"/>
    <w:rsid w:val="00C52290"/>
    <w:rsid w:val="00C671AD"/>
    <w:rsid w:val="00C72969"/>
    <w:rsid w:val="00C75F51"/>
    <w:rsid w:val="00C86CD3"/>
    <w:rsid w:val="00C97C4D"/>
    <w:rsid w:val="00CC61DC"/>
    <w:rsid w:val="00CC7BF9"/>
    <w:rsid w:val="00CE0579"/>
    <w:rsid w:val="00CE4C56"/>
    <w:rsid w:val="00D14A53"/>
    <w:rsid w:val="00D23A48"/>
    <w:rsid w:val="00D31E86"/>
    <w:rsid w:val="00D523AC"/>
    <w:rsid w:val="00D71C17"/>
    <w:rsid w:val="00D84F1E"/>
    <w:rsid w:val="00D92D8C"/>
    <w:rsid w:val="00DA710F"/>
    <w:rsid w:val="00DB1A0B"/>
    <w:rsid w:val="00DC0A05"/>
    <w:rsid w:val="00DD203D"/>
    <w:rsid w:val="00DE4844"/>
    <w:rsid w:val="00DE4DA8"/>
    <w:rsid w:val="00DF3C48"/>
    <w:rsid w:val="00DF7F3D"/>
    <w:rsid w:val="00E0102C"/>
    <w:rsid w:val="00E07C3E"/>
    <w:rsid w:val="00E12514"/>
    <w:rsid w:val="00E15493"/>
    <w:rsid w:val="00E16799"/>
    <w:rsid w:val="00E410C3"/>
    <w:rsid w:val="00E46C94"/>
    <w:rsid w:val="00E560F8"/>
    <w:rsid w:val="00E626CB"/>
    <w:rsid w:val="00E636E4"/>
    <w:rsid w:val="00EB1EB8"/>
    <w:rsid w:val="00EC47C7"/>
    <w:rsid w:val="00EE019C"/>
    <w:rsid w:val="00EE0B60"/>
    <w:rsid w:val="00F044C0"/>
    <w:rsid w:val="00F10279"/>
    <w:rsid w:val="00F3602B"/>
    <w:rsid w:val="00F41319"/>
    <w:rsid w:val="00F42347"/>
    <w:rsid w:val="00F45BDA"/>
    <w:rsid w:val="00F518B6"/>
    <w:rsid w:val="00F54696"/>
    <w:rsid w:val="00F60CE1"/>
    <w:rsid w:val="00F70B0A"/>
    <w:rsid w:val="00F72543"/>
    <w:rsid w:val="00F87768"/>
    <w:rsid w:val="00FB224D"/>
    <w:rsid w:val="00FB6C72"/>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4</cp:revision>
  <cp:lastPrinted>2015-02-02T15:00:00Z</cp:lastPrinted>
  <dcterms:created xsi:type="dcterms:W3CDTF">2015-06-16T13:16:00Z</dcterms:created>
  <dcterms:modified xsi:type="dcterms:W3CDTF">2015-06-16T13:26:00Z</dcterms:modified>
</cp:coreProperties>
</file>