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905FDE" w:rsidRDefault="00A22E55" w:rsidP="00E07C3E">
      <w:pPr>
        <w:spacing w:after="0" w:line="240" w:lineRule="auto"/>
        <w:jc w:val="center"/>
        <w:rPr>
          <w:rFonts w:ascii="Times New Roman" w:hAnsi="Times New Roman" w:cs="Times New Roman"/>
          <w:b/>
          <w:sz w:val="24"/>
          <w:szCs w:val="24"/>
        </w:rPr>
      </w:pPr>
      <w:bookmarkStart w:id="0" w:name="_GoBack"/>
      <w:bookmarkEnd w:id="0"/>
      <w:r w:rsidRPr="00905FDE">
        <w:rPr>
          <w:rFonts w:ascii="Times New Roman" w:hAnsi="Times New Roman" w:cs="Times New Roman"/>
          <w:b/>
          <w:sz w:val="24"/>
          <w:szCs w:val="24"/>
        </w:rPr>
        <w:t>Form Based Code Committee</w:t>
      </w:r>
    </w:p>
    <w:p w:rsidR="00A22E55" w:rsidRPr="00905FDE" w:rsidRDefault="00A22E55" w:rsidP="00E07C3E">
      <w:pPr>
        <w:spacing w:after="0" w:line="240" w:lineRule="auto"/>
        <w:jc w:val="center"/>
        <w:rPr>
          <w:rFonts w:ascii="Times New Roman" w:hAnsi="Times New Roman" w:cs="Times New Roman"/>
          <w:b/>
          <w:sz w:val="24"/>
          <w:szCs w:val="24"/>
        </w:rPr>
      </w:pPr>
      <w:r w:rsidRPr="00905FDE">
        <w:rPr>
          <w:rFonts w:ascii="Times New Roman" w:hAnsi="Times New Roman" w:cs="Times New Roman"/>
          <w:b/>
          <w:sz w:val="24"/>
          <w:szCs w:val="24"/>
        </w:rPr>
        <w:t>Meeting Minutes</w:t>
      </w:r>
    </w:p>
    <w:p w:rsidR="00A22E55" w:rsidRPr="00905FDE" w:rsidRDefault="00B02DF6" w:rsidP="00E07C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AF4FDA">
        <w:rPr>
          <w:rFonts w:ascii="Times New Roman" w:hAnsi="Times New Roman" w:cs="Times New Roman"/>
          <w:b/>
          <w:sz w:val="24"/>
          <w:szCs w:val="24"/>
        </w:rPr>
        <w:t>ly 1</w:t>
      </w:r>
      <w:r w:rsidR="0009410A" w:rsidRPr="00905FDE">
        <w:rPr>
          <w:rFonts w:ascii="Times New Roman" w:hAnsi="Times New Roman" w:cs="Times New Roman"/>
          <w:b/>
          <w:sz w:val="24"/>
          <w:szCs w:val="24"/>
        </w:rPr>
        <w:t>, 2015</w:t>
      </w:r>
    </w:p>
    <w:p w:rsidR="00E560F8" w:rsidRPr="00905FDE" w:rsidRDefault="00E560F8" w:rsidP="00E07C3E">
      <w:pPr>
        <w:spacing w:after="0" w:line="240" w:lineRule="auto"/>
        <w:jc w:val="center"/>
        <w:rPr>
          <w:rFonts w:ascii="Times New Roman" w:hAnsi="Times New Roman" w:cs="Times New Roman"/>
          <w:b/>
          <w:color w:val="FF0000"/>
          <w:sz w:val="24"/>
          <w:szCs w:val="24"/>
        </w:rPr>
      </w:pPr>
      <w:r w:rsidRPr="00905FDE">
        <w:rPr>
          <w:rFonts w:ascii="Times New Roman" w:hAnsi="Times New Roman" w:cs="Times New Roman"/>
          <w:b/>
          <w:color w:val="FF0000"/>
          <w:sz w:val="24"/>
          <w:szCs w:val="24"/>
        </w:rPr>
        <w:t>DRAFT</w:t>
      </w:r>
    </w:p>
    <w:p w:rsidR="00E07C3E" w:rsidRPr="00905FDE" w:rsidRDefault="00E07C3E" w:rsidP="00E07C3E">
      <w:pPr>
        <w:spacing w:after="0" w:line="240" w:lineRule="auto"/>
        <w:rPr>
          <w:rFonts w:ascii="Times New Roman" w:hAnsi="Times New Roman" w:cs="Times New Roman"/>
          <w:sz w:val="24"/>
          <w:szCs w:val="24"/>
        </w:rPr>
      </w:pPr>
    </w:p>
    <w:p w:rsidR="0052786B" w:rsidRPr="00905FDE" w:rsidRDefault="0052786B" w:rsidP="00E07C3E">
      <w:pPr>
        <w:spacing w:after="0" w:line="240" w:lineRule="auto"/>
        <w:rPr>
          <w:rFonts w:ascii="Times New Roman" w:hAnsi="Times New Roman" w:cs="Times New Roman"/>
          <w:sz w:val="24"/>
          <w:szCs w:val="24"/>
        </w:rPr>
      </w:pPr>
    </w:p>
    <w:p w:rsidR="00815A12" w:rsidRPr="00905FDE" w:rsidRDefault="00D92D8C"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Committee members in attendance</w:t>
      </w:r>
      <w:r w:rsidR="004A4AF1" w:rsidRPr="00905FDE">
        <w:rPr>
          <w:rFonts w:ascii="Times New Roman" w:hAnsi="Times New Roman" w:cs="Times New Roman"/>
          <w:sz w:val="24"/>
          <w:szCs w:val="24"/>
        </w:rPr>
        <w:t>:</w:t>
      </w:r>
      <w:r w:rsidR="00A22E55" w:rsidRPr="00905FDE">
        <w:rPr>
          <w:rFonts w:ascii="Times New Roman" w:hAnsi="Times New Roman" w:cs="Times New Roman"/>
          <w:sz w:val="24"/>
          <w:szCs w:val="24"/>
        </w:rPr>
        <w:t xml:space="preserve"> </w:t>
      </w:r>
      <w:r w:rsidR="00574186" w:rsidRPr="00905FDE">
        <w:rPr>
          <w:rFonts w:ascii="Times New Roman" w:hAnsi="Times New Roman" w:cs="Times New Roman"/>
          <w:sz w:val="24"/>
          <w:szCs w:val="24"/>
        </w:rPr>
        <w:t xml:space="preserve">Walter </w:t>
      </w:r>
      <w:proofErr w:type="spellStart"/>
      <w:r w:rsidR="00574186" w:rsidRPr="00905FDE">
        <w:rPr>
          <w:rFonts w:ascii="Times New Roman" w:hAnsi="Times New Roman" w:cs="Times New Roman"/>
          <w:sz w:val="24"/>
          <w:szCs w:val="24"/>
        </w:rPr>
        <w:t>Pomroy</w:t>
      </w:r>
      <w:proofErr w:type="spellEnd"/>
      <w:r w:rsidR="00574186" w:rsidRPr="00905FDE">
        <w:rPr>
          <w:rFonts w:ascii="Times New Roman" w:hAnsi="Times New Roman" w:cs="Times New Roman"/>
          <w:sz w:val="24"/>
          <w:szCs w:val="24"/>
        </w:rPr>
        <w:t xml:space="preserve">, Mark Nielsen, </w:t>
      </w:r>
      <w:r w:rsidR="00B02DF6">
        <w:rPr>
          <w:rFonts w:ascii="Times New Roman" w:hAnsi="Times New Roman" w:cs="Times New Roman"/>
          <w:sz w:val="24"/>
          <w:szCs w:val="24"/>
        </w:rPr>
        <w:t xml:space="preserve">Scott Meyer, Charles </w:t>
      </w:r>
      <w:proofErr w:type="spellStart"/>
      <w:r w:rsidR="00B02DF6">
        <w:rPr>
          <w:rFonts w:ascii="Times New Roman" w:hAnsi="Times New Roman" w:cs="Times New Roman"/>
          <w:sz w:val="24"/>
          <w:szCs w:val="24"/>
        </w:rPr>
        <w:t>Flaum</w:t>
      </w:r>
      <w:proofErr w:type="spellEnd"/>
      <w:r w:rsidR="00AF4FDA">
        <w:rPr>
          <w:rFonts w:ascii="Times New Roman" w:hAnsi="Times New Roman" w:cs="Times New Roman"/>
          <w:sz w:val="24"/>
          <w:szCs w:val="24"/>
        </w:rPr>
        <w:t>, Kyley Hill, Brad Moore</w:t>
      </w:r>
      <w:r w:rsidR="00B27F27">
        <w:rPr>
          <w:rFonts w:ascii="Times New Roman" w:hAnsi="Times New Roman" w:cs="Times New Roman"/>
          <w:sz w:val="24"/>
          <w:szCs w:val="24"/>
        </w:rPr>
        <w:t>.</w:t>
      </w:r>
    </w:p>
    <w:p w:rsidR="0052786B" w:rsidRPr="00905FDE" w:rsidRDefault="0052786B" w:rsidP="00E07C3E">
      <w:pPr>
        <w:spacing w:after="0" w:line="240" w:lineRule="auto"/>
        <w:rPr>
          <w:rFonts w:ascii="Times New Roman" w:hAnsi="Times New Roman" w:cs="Times New Roman"/>
          <w:sz w:val="24"/>
          <w:szCs w:val="24"/>
        </w:rPr>
      </w:pPr>
    </w:p>
    <w:p w:rsidR="00E46C94" w:rsidRPr="00905FDE" w:rsidRDefault="00D92D8C"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 xml:space="preserve">Other attendees: </w:t>
      </w:r>
      <w:r w:rsidR="00815A12" w:rsidRPr="00905FDE">
        <w:rPr>
          <w:rFonts w:ascii="Times New Roman" w:hAnsi="Times New Roman" w:cs="Times New Roman"/>
          <w:sz w:val="24"/>
          <w:szCs w:val="24"/>
        </w:rPr>
        <w:t>Paul Dreher</w:t>
      </w:r>
      <w:r w:rsidR="00451272" w:rsidRPr="00905FDE">
        <w:rPr>
          <w:rFonts w:ascii="Times New Roman" w:hAnsi="Times New Roman" w:cs="Times New Roman"/>
          <w:sz w:val="24"/>
          <w:szCs w:val="24"/>
        </w:rPr>
        <w:t xml:space="preserve">, </w:t>
      </w:r>
      <w:r w:rsidR="00162506" w:rsidRPr="00905FDE">
        <w:rPr>
          <w:rFonts w:ascii="Times New Roman" w:hAnsi="Times New Roman" w:cs="Times New Roman"/>
          <w:sz w:val="24"/>
          <w:szCs w:val="24"/>
        </w:rPr>
        <w:t>David Butler (Planning Commission Chair)</w:t>
      </w:r>
      <w:r w:rsidR="00B02DF6">
        <w:rPr>
          <w:rFonts w:ascii="Times New Roman" w:hAnsi="Times New Roman" w:cs="Times New Roman"/>
          <w:sz w:val="24"/>
          <w:szCs w:val="24"/>
        </w:rPr>
        <w:t>,</w:t>
      </w:r>
      <w:r w:rsidR="008376E1">
        <w:rPr>
          <w:rFonts w:ascii="Times New Roman" w:hAnsi="Times New Roman" w:cs="Times New Roman"/>
          <w:sz w:val="24"/>
          <w:szCs w:val="24"/>
        </w:rPr>
        <w:t xml:space="preserve"> Charles </w:t>
      </w:r>
      <w:proofErr w:type="spellStart"/>
      <w:r w:rsidR="008376E1">
        <w:rPr>
          <w:rFonts w:ascii="Times New Roman" w:hAnsi="Times New Roman" w:cs="Times New Roman"/>
          <w:sz w:val="24"/>
          <w:szCs w:val="24"/>
        </w:rPr>
        <w:t>Ga</w:t>
      </w:r>
      <w:r w:rsidR="00873260">
        <w:rPr>
          <w:rFonts w:ascii="Times New Roman" w:hAnsi="Times New Roman" w:cs="Times New Roman"/>
          <w:sz w:val="24"/>
          <w:szCs w:val="24"/>
        </w:rPr>
        <w:t>l</w:t>
      </w:r>
      <w:r w:rsidR="008376E1">
        <w:rPr>
          <w:rFonts w:ascii="Times New Roman" w:hAnsi="Times New Roman" w:cs="Times New Roman"/>
          <w:sz w:val="24"/>
          <w:szCs w:val="24"/>
        </w:rPr>
        <w:t>lanter</w:t>
      </w:r>
      <w:proofErr w:type="spellEnd"/>
      <w:r w:rsidR="00AF4FDA">
        <w:rPr>
          <w:rFonts w:ascii="Times New Roman" w:hAnsi="Times New Roman" w:cs="Times New Roman"/>
          <w:sz w:val="24"/>
          <w:szCs w:val="24"/>
        </w:rPr>
        <w:t>, Lea Kilvadyova</w:t>
      </w:r>
    </w:p>
    <w:p w:rsidR="00894AA0" w:rsidRPr="00905FDE" w:rsidRDefault="00894AA0" w:rsidP="00E07C3E">
      <w:pPr>
        <w:pBdr>
          <w:bottom w:val="single" w:sz="6" w:space="1" w:color="auto"/>
        </w:pBdr>
        <w:spacing w:after="0" w:line="240" w:lineRule="auto"/>
        <w:rPr>
          <w:rFonts w:ascii="Times New Roman" w:hAnsi="Times New Roman" w:cs="Times New Roman"/>
          <w:sz w:val="24"/>
          <w:szCs w:val="24"/>
        </w:rPr>
      </w:pPr>
    </w:p>
    <w:p w:rsidR="008242C2" w:rsidRPr="00905FDE" w:rsidRDefault="008242C2" w:rsidP="00E07C3E">
      <w:pPr>
        <w:spacing w:after="0" w:line="240" w:lineRule="auto"/>
        <w:rPr>
          <w:rFonts w:ascii="Times New Roman" w:hAnsi="Times New Roman" w:cs="Times New Roman"/>
          <w:sz w:val="24"/>
          <w:szCs w:val="24"/>
        </w:rPr>
      </w:pPr>
    </w:p>
    <w:p w:rsidR="00B02DF6" w:rsidRDefault="008242C2" w:rsidP="00AF4FDA">
      <w:pPr>
        <w:spacing w:after="0" w:line="240" w:lineRule="auto"/>
        <w:rPr>
          <w:rFonts w:ascii="Times New Roman" w:hAnsi="Times New Roman" w:cs="Times New Roman"/>
          <w:b/>
          <w:i/>
          <w:sz w:val="24"/>
          <w:szCs w:val="24"/>
        </w:rPr>
      </w:pPr>
      <w:r w:rsidRPr="00905FDE">
        <w:rPr>
          <w:rFonts w:ascii="Times New Roman" w:hAnsi="Times New Roman" w:cs="Times New Roman"/>
          <w:b/>
          <w:i/>
          <w:sz w:val="24"/>
          <w:szCs w:val="24"/>
        </w:rPr>
        <w:t xml:space="preserve">Review of </w:t>
      </w:r>
      <w:r w:rsidR="00905FDE" w:rsidRPr="00905FDE">
        <w:rPr>
          <w:rFonts w:ascii="Times New Roman" w:hAnsi="Times New Roman" w:cs="Times New Roman"/>
          <w:b/>
          <w:i/>
          <w:sz w:val="24"/>
          <w:szCs w:val="24"/>
        </w:rPr>
        <w:t>Form Based Code</w:t>
      </w:r>
      <w:r w:rsidR="00AF4FDA">
        <w:rPr>
          <w:rFonts w:ascii="Times New Roman" w:hAnsi="Times New Roman" w:cs="Times New Roman"/>
          <w:b/>
          <w:i/>
          <w:sz w:val="24"/>
          <w:szCs w:val="24"/>
        </w:rPr>
        <w:t xml:space="preserve"> Draft Document </w:t>
      </w:r>
    </w:p>
    <w:p w:rsidR="00AF4FDA" w:rsidRDefault="00AF4FDA" w:rsidP="00E07C3E">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discussed the following topics and made the following recommendations:</w:t>
      </w:r>
    </w:p>
    <w:p w:rsidR="00AF4FDA" w:rsidRDefault="00AF4FDA" w:rsidP="00E07C3E">
      <w:pPr>
        <w:spacing w:after="0" w:line="240" w:lineRule="auto"/>
        <w:rPr>
          <w:rFonts w:ascii="Times New Roman" w:hAnsi="Times New Roman" w:cs="Times New Roman"/>
          <w:sz w:val="24"/>
          <w:szCs w:val="24"/>
        </w:rPr>
      </w:pPr>
    </w:p>
    <w:p w:rsidR="00AF4FDA" w:rsidRDefault="00AF4FDA" w:rsidP="00AF4FDA">
      <w:pPr>
        <w:pStyle w:val="ListParagraph"/>
        <w:numPr>
          <w:ilvl w:val="0"/>
          <w:numId w:val="10"/>
        </w:numPr>
        <w:spacing w:after="0" w:line="240" w:lineRule="auto"/>
        <w:rPr>
          <w:rFonts w:ascii="Times New Roman" w:hAnsi="Times New Roman" w:cs="Times New Roman"/>
          <w:sz w:val="24"/>
          <w:szCs w:val="24"/>
        </w:rPr>
      </w:pPr>
      <w:r w:rsidRPr="00AF4FDA">
        <w:rPr>
          <w:rFonts w:ascii="Times New Roman" w:hAnsi="Times New Roman" w:cs="Times New Roman"/>
          <w:sz w:val="24"/>
          <w:szCs w:val="24"/>
        </w:rPr>
        <w:t>Inclusion of language regulating sign</w:t>
      </w:r>
      <w:r>
        <w:rPr>
          <w:rFonts w:ascii="Times New Roman" w:hAnsi="Times New Roman" w:cs="Times New Roman"/>
          <w:sz w:val="24"/>
          <w:szCs w:val="24"/>
        </w:rPr>
        <w:t>s</w:t>
      </w:r>
      <w:r w:rsidRPr="00AF4FDA">
        <w:rPr>
          <w:rFonts w:ascii="Times New Roman" w:hAnsi="Times New Roman" w:cs="Times New Roman"/>
          <w:sz w:val="24"/>
          <w:szCs w:val="24"/>
        </w:rPr>
        <w:t xml:space="preserve">: </w:t>
      </w:r>
      <w:r>
        <w:rPr>
          <w:rFonts w:ascii="Times New Roman" w:hAnsi="Times New Roman" w:cs="Times New Roman"/>
          <w:sz w:val="24"/>
          <w:szCs w:val="24"/>
        </w:rPr>
        <w:t xml:space="preserve">It was suggested </w:t>
      </w:r>
      <w:r w:rsidRPr="00AF4FDA">
        <w:rPr>
          <w:rFonts w:ascii="Times New Roman" w:hAnsi="Times New Roman" w:cs="Times New Roman"/>
          <w:sz w:val="24"/>
          <w:szCs w:val="24"/>
        </w:rPr>
        <w:t>that the signs could be regulate</w:t>
      </w:r>
      <w:r>
        <w:rPr>
          <w:rFonts w:ascii="Times New Roman" w:hAnsi="Times New Roman" w:cs="Times New Roman"/>
          <w:sz w:val="24"/>
          <w:szCs w:val="24"/>
        </w:rPr>
        <w:t>d</w:t>
      </w:r>
      <w:r w:rsidRPr="00AF4FDA">
        <w:rPr>
          <w:rFonts w:ascii="Times New Roman" w:hAnsi="Times New Roman" w:cs="Times New Roman"/>
          <w:sz w:val="24"/>
          <w:szCs w:val="24"/>
        </w:rPr>
        <w:t xml:space="preserve"> by a separate ordinance</w:t>
      </w:r>
      <w:r w:rsidR="00394054">
        <w:rPr>
          <w:rFonts w:ascii="Times New Roman" w:hAnsi="Times New Roman" w:cs="Times New Roman"/>
          <w:sz w:val="24"/>
          <w:szCs w:val="24"/>
        </w:rPr>
        <w:t xml:space="preserve"> and that work would be outside of the purview of this committee</w:t>
      </w:r>
      <w:r w:rsidRPr="00AF4FDA">
        <w:rPr>
          <w:rFonts w:ascii="Times New Roman" w:hAnsi="Times New Roman" w:cs="Times New Roman"/>
          <w:sz w:val="24"/>
          <w:szCs w:val="24"/>
        </w:rPr>
        <w:t xml:space="preserve"> </w:t>
      </w:r>
    </w:p>
    <w:p w:rsidR="00AF4FDA" w:rsidRDefault="00AF4FDA" w:rsidP="00AF4FD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F4FDA">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(Village Rural): It was recommended not to expand the map and the districts beyond the three districts</w:t>
      </w:r>
      <w:r w:rsidR="00394054">
        <w:rPr>
          <w:rFonts w:ascii="Times New Roman" w:hAnsi="Times New Roman" w:cs="Times New Roman"/>
          <w:sz w:val="24"/>
          <w:szCs w:val="24"/>
        </w:rPr>
        <w:t xml:space="preserve"> at this time.</w:t>
      </w:r>
    </w:p>
    <w:p w:rsidR="00AF4FDA" w:rsidRDefault="00AF4FDA" w:rsidP="00AF4FD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There was a discussion whether the requirement for residential parking, currently drafted as 2 parking spots per </w:t>
      </w:r>
      <w:r w:rsidR="00394054">
        <w:rPr>
          <w:rFonts w:ascii="Times New Roman" w:hAnsi="Times New Roman" w:cs="Times New Roman"/>
          <w:sz w:val="24"/>
          <w:szCs w:val="24"/>
        </w:rPr>
        <w:t xml:space="preserve">1 </w:t>
      </w:r>
      <w:r>
        <w:rPr>
          <w:rFonts w:ascii="Times New Roman" w:hAnsi="Times New Roman" w:cs="Times New Roman"/>
          <w:sz w:val="24"/>
          <w:szCs w:val="24"/>
        </w:rPr>
        <w:t>residential unit was adequate. In the end it was decided to keep the language as written</w:t>
      </w:r>
      <w:r w:rsidR="00394054">
        <w:rPr>
          <w:rFonts w:ascii="Times New Roman" w:hAnsi="Times New Roman" w:cs="Times New Roman"/>
          <w:sz w:val="24"/>
          <w:szCs w:val="24"/>
        </w:rPr>
        <w:t>.</w:t>
      </w:r>
    </w:p>
    <w:p w:rsidR="00AF4FDA" w:rsidRDefault="00AF4FDA" w:rsidP="00AF4FD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Streets</w:t>
      </w:r>
      <w:r w:rsidR="00394054">
        <w:rPr>
          <w:rFonts w:ascii="Times New Roman" w:hAnsi="Times New Roman" w:cs="Times New Roman"/>
          <w:sz w:val="24"/>
          <w:szCs w:val="24"/>
        </w:rPr>
        <w:t>cape</w:t>
      </w:r>
      <w:r>
        <w:rPr>
          <w:rFonts w:ascii="Times New Roman" w:hAnsi="Times New Roman" w:cs="Times New Roman"/>
          <w:sz w:val="24"/>
          <w:szCs w:val="24"/>
        </w:rPr>
        <w:t xml:space="preserve"> standards: The Committee discussed street trees, street furniture and paving vs. non-paving language and provided input to Paul for some changes. Paul will rewrite</w:t>
      </w:r>
      <w:r w:rsidR="00394054">
        <w:rPr>
          <w:rFonts w:ascii="Times New Roman" w:hAnsi="Times New Roman" w:cs="Times New Roman"/>
          <w:sz w:val="24"/>
          <w:szCs w:val="24"/>
        </w:rPr>
        <w:t xml:space="preserve"> and email to Lea.</w:t>
      </w:r>
    </w:p>
    <w:p w:rsidR="00AF4FDA" w:rsidRDefault="00AF4FDA" w:rsidP="00AF4FDA">
      <w:pPr>
        <w:spacing w:after="0" w:line="240" w:lineRule="auto"/>
        <w:rPr>
          <w:rFonts w:ascii="Times New Roman" w:hAnsi="Times New Roman" w:cs="Times New Roman"/>
          <w:sz w:val="24"/>
          <w:szCs w:val="24"/>
        </w:rPr>
      </w:pPr>
    </w:p>
    <w:p w:rsidR="00AF4FDA" w:rsidRDefault="00AF4FDA" w:rsidP="00AF4FDA">
      <w:pPr>
        <w:spacing w:after="0" w:line="240" w:lineRule="auto"/>
        <w:rPr>
          <w:rFonts w:ascii="Times New Roman" w:hAnsi="Times New Roman" w:cs="Times New Roman"/>
          <w:sz w:val="24"/>
          <w:szCs w:val="24"/>
        </w:rPr>
      </w:pPr>
    </w:p>
    <w:p w:rsidR="00394054" w:rsidRDefault="00AF4FDA" w:rsidP="00AF4FDA">
      <w:pPr>
        <w:spacing w:after="0" w:line="240" w:lineRule="auto"/>
        <w:rPr>
          <w:rFonts w:ascii="Times New Roman" w:hAnsi="Times New Roman" w:cs="Times New Roman"/>
          <w:sz w:val="24"/>
          <w:szCs w:val="24"/>
        </w:rPr>
      </w:pPr>
      <w:r w:rsidRPr="00394054">
        <w:rPr>
          <w:rFonts w:ascii="Times New Roman" w:hAnsi="Times New Roman" w:cs="Times New Roman"/>
          <w:b/>
          <w:i/>
          <w:sz w:val="24"/>
          <w:szCs w:val="24"/>
        </w:rPr>
        <w:t>Next steps</w:t>
      </w:r>
      <w:r>
        <w:rPr>
          <w:rFonts w:ascii="Times New Roman" w:hAnsi="Times New Roman" w:cs="Times New Roman"/>
          <w:sz w:val="24"/>
          <w:szCs w:val="24"/>
        </w:rPr>
        <w:t xml:space="preserve">: </w:t>
      </w:r>
    </w:p>
    <w:p w:rsidR="00AF4FDA" w:rsidRPr="00AF4FDA" w:rsidRDefault="00AF4FDA" w:rsidP="00AF4F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 will forward the draft code to the Planning Commission. David Butler said that </w:t>
      </w:r>
      <w:r w:rsidR="00394054">
        <w:rPr>
          <w:rFonts w:ascii="Times New Roman" w:hAnsi="Times New Roman" w:cs="Times New Roman"/>
          <w:sz w:val="24"/>
          <w:szCs w:val="24"/>
        </w:rPr>
        <w:t>there will be a public comment period and a public education period. If changes to the draft are required upon the conclusion of the public comment period, Paul will incorporate the changes into the code. The Planning Commission will need the Form Based Code Committee’s expertise and participation in reaching out to the community.</w:t>
      </w:r>
    </w:p>
    <w:p w:rsidR="0009685B" w:rsidRDefault="0009685B" w:rsidP="00E07C3E">
      <w:pPr>
        <w:pStyle w:val="ListParagraph"/>
        <w:spacing w:after="0" w:line="240" w:lineRule="auto"/>
        <w:rPr>
          <w:rFonts w:ascii="Times New Roman" w:hAnsi="Times New Roman" w:cs="Times New Roman"/>
          <w:sz w:val="24"/>
          <w:szCs w:val="24"/>
        </w:rPr>
      </w:pPr>
    </w:p>
    <w:p w:rsidR="00394054" w:rsidRPr="00905FDE" w:rsidRDefault="00394054" w:rsidP="00E07C3E">
      <w:pPr>
        <w:pStyle w:val="ListParagraph"/>
        <w:spacing w:after="0" w:line="240" w:lineRule="auto"/>
        <w:rPr>
          <w:rFonts w:ascii="Times New Roman" w:hAnsi="Times New Roman" w:cs="Times New Roman"/>
          <w:sz w:val="24"/>
          <w:szCs w:val="24"/>
        </w:rPr>
      </w:pPr>
    </w:p>
    <w:p w:rsidR="00B85A10" w:rsidRPr="00905FDE" w:rsidRDefault="009F1227" w:rsidP="00E07C3E">
      <w:pPr>
        <w:spacing w:after="0" w:line="240" w:lineRule="auto"/>
        <w:rPr>
          <w:rFonts w:ascii="Times New Roman" w:hAnsi="Times New Roman" w:cs="Times New Roman"/>
          <w:sz w:val="24"/>
          <w:szCs w:val="24"/>
        </w:rPr>
      </w:pPr>
      <w:r w:rsidRPr="00905FDE">
        <w:rPr>
          <w:rFonts w:ascii="Times New Roman" w:hAnsi="Times New Roman" w:cs="Times New Roman"/>
          <w:sz w:val="24"/>
          <w:szCs w:val="24"/>
        </w:rPr>
        <w:t>-----------</w:t>
      </w:r>
      <w:r w:rsidR="00C72969" w:rsidRPr="00905FDE">
        <w:rPr>
          <w:rFonts w:ascii="Times New Roman" w:hAnsi="Times New Roman" w:cs="Times New Roman"/>
          <w:sz w:val="24"/>
          <w:szCs w:val="24"/>
        </w:rPr>
        <w:t xml:space="preserve">   </w:t>
      </w:r>
      <w:r w:rsidR="00A229F6" w:rsidRPr="00905FDE">
        <w:rPr>
          <w:rFonts w:ascii="Times New Roman" w:hAnsi="Times New Roman" w:cs="Times New Roman"/>
          <w:sz w:val="24"/>
          <w:szCs w:val="24"/>
        </w:rPr>
        <w:t>Notes</w:t>
      </w:r>
      <w:r w:rsidR="00497D3F" w:rsidRPr="00905FDE">
        <w:rPr>
          <w:rFonts w:ascii="Times New Roman" w:hAnsi="Times New Roman" w:cs="Times New Roman"/>
          <w:sz w:val="24"/>
          <w:szCs w:val="24"/>
        </w:rPr>
        <w:t xml:space="preserve"> taken by: Lea Kilvadyova</w:t>
      </w:r>
    </w:p>
    <w:sectPr w:rsidR="00B85A10" w:rsidRPr="00905FDE" w:rsidSect="0018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76"/>
    <w:multiLevelType w:val="hybridMultilevel"/>
    <w:tmpl w:val="D49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369A0"/>
    <w:multiLevelType w:val="hybridMultilevel"/>
    <w:tmpl w:val="DED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86B5420"/>
    <w:multiLevelType w:val="hybridMultilevel"/>
    <w:tmpl w:val="40EA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F16222"/>
    <w:multiLevelType w:val="hybridMultilevel"/>
    <w:tmpl w:val="4D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2E06"/>
    <w:multiLevelType w:val="hybridMultilevel"/>
    <w:tmpl w:val="CD58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43E45"/>
    <w:multiLevelType w:val="hybridMultilevel"/>
    <w:tmpl w:val="846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6A6D"/>
    <w:multiLevelType w:val="hybridMultilevel"/>
    <w:tmpl w:val="4E2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1C33"/>
    <w:rsid w:val="000072F1"/>
    <w:rsid w:val="00022A9D"/>
    <w:rsid w:val="00032799"/>
    <w:rsid w:val="00036121"/>
    <w:rsid w:val="00076502"/>
    <w:rsid w:val="0008451B"/>
    <w:rsid w:val="00092927"/>
    <w:rsid w:val="0009410A"/>
    <w:rsid w:val="0009685B"/>
    <w:rsid w:val="000B0187"/>
    <w:rsid w:val="000C1866"/>
    <w:rsid w:val="000C2733"/>
    <w:rsid w:val="000F4068"/>
    <w:rsid w:val="000F57E9"/>
    <w:rsid w:val="00112245"/>
    <w:rsid w:val="001176FC"/>
    <w:rsid w:val="00131767"/>
    <w:rsid w:val="00134CB4"/>
    <w:rsid w:val="00141ECC"/>
    <w:rsid w:val="001453FA"/>
    <w:rsid w:val="001503AF"/>
    <w:rsid w:val="00151F5A"/>
    <w:rsid w:val="00155BE5"/>
    <w:rsid w:val="00160955"/>
    <w:rsid w:val="00162506"/>
    <w:rsid w:val="001740D8"/>
    <w:rsid w:val="00174C0B"/>
    <w:rsid w:val="00176C99"/>
    <w:rsid w:val="001868F3"/>
    <w:rsid w:val="00186CBD"/>
    <w:rsid w:val="00196CAA"/>
    <w:rsid w:val="001B0A46"/>
    <w:rsid w:val="001E2071"/>
    <w:rsid w:val="001E572B"/>
    <w:rsid w:val="001F2041"/>
    <w:rsid w:val="002000CF"/>
    <w:rsid w:val="002845DF"/>
    <w:rsid w:val="00287988"/>
    <w:rsid w:val="002A1E63"/>
    <w:rsid w:val="002D00B5"/>
    <w:rsid w:val="002D5EFE"/>
    <w:rsid w:val="00304A53"/>
    <w:rsid w:val="0031545E"/>
    <w:rsid w:val="00315C2C"/>
    <w:rsid w:val="00350E92"/>
    <w:rsid w:val="00357087"/>
    <w:rsid w:val="00360399"/>
    <w:rsid w:val="00363AC3"/>
    <w:rsid w:val="00385B27"/>
    <w:rsid w:val="00391DE2"/>
    <w:rsid w:val="00394054"/>
    <w:rsid w:val="003C026B"/>
    <w:rsid w:val="003D24EF"/>
    <w:rsid w:val="003D3F2A"/>
    <w:rsid w:val="003E1285"/>
    <w:rsid w:val="00400C57"/>
    <w:rsid w:val="00406066"/>
    <w:rsid w:val="00411C20"/>
    <w:rsid w:val="00412B6B"/>
    <w:rsid w:val="004206B9"/>
    <w:rsid w:val="00421A7C"/>
    <w:rsid w:val="004338C9"/>
    <w:rsid w:val="00435D0A"/>
    <w:rsid w:val="004366C7"/>
    <w:rsid w:val="00451272"/>
    <w:rsid w:val="00457E22"/>
    <w:rsid w:val="00463D25"/>
    <w:rsid w:val="00482FDC"/>
    <w:rsid w:val="004863E8"/>
    <w:rsid w:val="00497D3F"/>
    <w:rsid w:val="004A4AF1"/>
    <w:rsid w:val="004A629D"/>
    <w:rsid w:val="004B24A2"/>
    <w:rsid w:val="004B4F4E"/>
    <w:rsid w:val="004B6D96"/>
    <w:rsid w:val="004D5F94"/>
    <w:rsid w:val="004E5D98"/>
    <w:rsid w:val="00504AAA"/>
    <w:rsid w:val="0052786B"/>
    <w:rsid w:val="0053376F"/>
    <w:rsid w:val="00544A67"/>
    <w:rsid w:val="00546D8A"/>
    <w:rsid w:val="00574186"/>
    <w:rsid w:val="005A316B"/>
    <w:rsid w:val="005C04B5"/>
    <w:rsid w:val="005C4BA9"/>
    <w:rsid w:val="005C759E"/>
    <w:rsid w:val="005D0478"/>
    <w:rsid w:val="005F0C17"/>
    <w:rsid w:val="00611E48"/>
    <w:rsid w:val="00614E33"/>
    <w:rsid w:val="00624FCF"/>
    <w:rsid w:val="006615EB"/>
    <w:rsid w:val="0066214E"/>
    <w:rsid w:val="00663570"/>
    <w:rsid w:val="006C6202"/>
    <w:rsid w:val="006D1B30"/>
    <w:rsid w:val="006E2286"/>
    <w:rsid w:val="006E54B2"/>
    <w:rsid w:val="006F063D"/>
    <w:rsid w:val="006F14C5"/>
    <w:rsid w:val="00721291"/>
    <w:rsid w:val="00740457"/>
    <w:rsid w:val="007722E0"/>
    <w:rsid w:val="00774CBE"/>
    <w:rsid w:val="00780ED2"/>
    <w:rsid w:val="007821CD"/>
    <w:rsid w:val="00787422"/>
    <w:rsid w:val="007C7379"/>
    <w:rsid w:val="007F3E09"/>
    <w:rsid w:val="007F70BB"/>
    <w:rsid w:val="008065A5"/>
    <w:rsid w:val="00815A12"/>
    <w:rsid w:val="008170EE"/>
    <w:rsid w:val="008242C2"/>
    <w:rsid w:val="008376E1"/>
    <w:rsid w:val="008415BB"/>
    <w:rsid w:val="008621C2"/>
    <w:rsid w:val="00873260"/>
    <w:rsid w:val="00877450"/>
    <w:rsid w:val="00894AA0"/>
    <w:rsid w:val="008A7561"/>
    <w:rsid w:val="008B39D1"/>
    <w:rsid w:val="008C625F"/>
    <w:rsid w:val="00905FDE"/>
    <w:rsid w:val="00907197"/>
    <w:rsid w:val="00912073"/>
    <w:rsid w:val="0093506B"/>
    <w:rsid w:val="00946A90"/>
    <w:rsid w:val="00947F31"/>
    <w:rsid w:val="00960821"/>
    <w:rsid w:val="00982AEC"/>
    <w:rsid w:val="0098583B"/>
    <w:rsid w:val="00994FB8"/>
    <w:rsid w:val="00997878"/>
    <w:rsid w:val="009B558C"/>
    <w:rsid w:val="009C2940"/>
    <w:rsid w:val="009C5DBC"/>
    <w:rsid w:val="009F1227"/>
    <w:rsid w:val="00A229F6"/>
    <w:rsid w:val="00A22E55"/>
    <w:rsid w:val="00A25721"/>
    <w:rsid w:val="00A40AF1"/>
    <w:rsid w:val="00A474D3"/>
    <w:rsid w:val="00A47DA9"/>
    <w:rsid w:val="00A524FD"/>
    <w:rsid w:val="00A66314"/>
    <w:rsid w:val="00A733A6"/>
    <w:rsid w:val="00A8272A"/>
    <w:rsid w:val="00A8668C"/>
    <w:rsid w:val="00AC67BF"/>
    <w:rsid w:val="00AC7D92"/>
    <w:rsid w:val="00AD6393"/>
    <w:rsid w:val="00AF4FDA"/>
    <w:rsid w:val="00AF73B8"/>
    <w:rsid w:val="00B02DF6"/>
    <w:rsid w:val="00B0300E"/>
    <w:rsid w:val="00B04995"/>
    <w:rsid w:val="00B1158B"/>
    <w:rsid w:val="00B13368"/>
    <w:rsid w:val="00B27F27"/>
    <w:rsid w:val="00B36F4C"/>
    <w:rsid w:val="00B534CC"/>
    <w:rsid w:val="00B61174"/>
    <w:rsid w:val="00B6120A"/>
    <w:rsid w:val="00B662C8"/>
    <w:rsid w:val="00B85A10"/>
    <w:rsid w:val="00BB6FB4"/>
    <w:rsid w:val="00BC5941"/>
    <w:rsid w:val="00BD401D"/>
    <w:rsid w:val="00BD4F8D"/>
    <w:rsid w:val="00BE76F9"/>
    <w:rsid w:val="00C06FDD"/>
    <w:rsid w:val="00C1463B"/>
    <w:rsid w:val="00C1775D"/>
    <w:rsid w:val="00C52290"/>
    <w:rsid w:val="00C671AD"/>
    <w:rsid w:val="00C72969"/>
    <w:rsid w:val="00C75F51"/>
    <w:rsid w:val="00C86CD3"/>
    <w:rsid w:val="00C97C4D"/>
    <w:rsid w:val="00CC61DC"/>
    <w:rsid w:val="00CC7BF9"/>
    <w:rsid w:val="00CE0579"/>
    <w:rsid w:val="00CE4C56"/>
    <w:rsid w:val="00D14A53"/>
    <w:rsid w:val="00D23A48"/>
    <w:rsid w:val="00D31E86"/>
    <w:rsid w:val="00D523AC"/>
    <w:rsid w:val="00D71C17"/>
    <w:rsid w:val="00D84F1E"/>
    <w:rsid w:val="00D92D8C"/>
    <w:rsid w:val="00DA710F"/>
    <w:rsid w:val="00DB1A0B"/>
    <w:rsid w:val="00DC0A05"/>
    <w:rsid w:val="00DD203D"/>
    <w:rsid w:val="00DE4844"/>
    <w:rsid w:val="00DE4DA8"/>
    <w:rsid w:val="00DF3C48"/>
    <w:rsid w:val="00DF7F3D"/>
    <w:rsid w:val="00E0102C"/>
    <w:rsid w:val="00E07C3E"/>
    <w:rsid w:val="00E12514"/>
    <w:rsid w:val="00E15493"/>
    <w:rsid w:val="00E16799"/>
    <w:rsid w:val="00E410C3"/>
    <w:rsid w:val="00E46C94"/>
    <w:rsid w:val="00E560F8"/>
    <w:rsid w:val="00E626CB"/>
    <w:rsid w:val="00E636E4"/>
    <w:rsid w:val="00EB1EB8"/>
    <w:rsid w:val="00EC47C7"/>
    <w:rsid w:val="00EE019C"/>
    <w:rsid w:val="00EE0B60"/>
    <w:rsid w:val="00F044C0"/>
    <w:rsid w:val="00F10279"/>
    <w:rsid w:val="00F3602B"/>
    <w:rsid w:val="00F41319"/>
    <w:rsid w:val="00F42347"/>
    <w:rsid w:val="00F45BDA"/>
    <w:rsid w:val="00F518B6"/>
    <w:rsid w:val="00F54696"/>
    <w:rsid w:val="00F60CE1"/>
    <w:rsid w:val="00F70B0A"/>
    <w:rsid w:val="00F72543"/>
    <w:rsid w:val="00F87768"/>
    <w:rsid w:val="00FB224D"/>
    <w:rsid w:val="00FB6C72"/>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3</cp:revision>
  <cp:lastPrinted>2015-02-02T15:00:00Z</cp:lastPrinted>
  <dcterms:created xsi:type="dcterms:W3CDTF">2015-07-02T13:15:00Z</dcterms:created>
  <dcterms:modified xsi:type="dcterms:W3CDTF">2015-07-02T13:32:00Z</dcterms:modified>
</cp:coreProperties>
</file>